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FA4" w:rsidRPr="00A80FA4" w:rsidRDefault="00A80FA4" w:rsidP="00A80FA4">
      <w:pPr>
        <w:pStyle w:val="a5"/>
        <w:numPr>
          <w:ilvl w:val="0"/>
          <w:numId w:val="1"/>
        </w:numPr>
        <w:jc w:val="both"/>
        <w:rPr>
          <w:rFonts w:ascii="Times New Roman" w:hAnsi="Times New Roman" w:cs="Times New Roman"/>
          <w:b/>
          <w:sz w:val="28"/>
          <w:szCs w:val="28"/>
        </w:rPr>
      </w:pPr>
      <w:r w:rsidRPr="00EF47EE">
        <w:rPr>
          <w:rFonts w:ascii="Times New Roman" w:hAnsi="Times New Roman" w:cs="Times New Roman"/>
          <w:b/>
          <w:sz w:val="28"/>
          <w:szCs w:val="28"/>
        </w:rPr>
        <w:t>Пояснительная записка</w:t>
      </w:r>
    </w:p>
    <w:p w:rsidR="00A80FA4" w:rsidRPr="00A80FA4" w:rsidRDefault="00A80FA4" w:rsidP="00A80FA4">
      <w:pPr>
        <w:pStyle w:val="a5"/>
        <w:jc w:val="both"/>
        <w:rPr>
          <w:rFonts w:ascii="Times New Roman" w:hAnsi="Times New Roman" w:cs="Times New Roman"/>
          <w:sz w:val="28"/>
          <w:szCs w:val="28"/>
        </w:rPr>
      </w:pP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sz w:val="28"/>
          <w:szCs w:val="28"/>
        </w:rPr>
        <w:tab/>
        <w:t>Программа «Школа будущего первоклассника» предназначена для подготовки детей   6-7 лет к школе и разработана в соответствии с требованиями Федерального государственного стандарта начального общего образования.</w:t>
      </w:r>
    </w:p>
    <w:p w:rsidR="00A80FA4" w:rsidRPr="00A80FA4" w:rsidRDefault="00A80FA4" w:rsidP="00A80FA4">
      <w:pPr>
        <w:widowControl w:val="0"/>
        <w:overflowPunct w:val="0"/>
        <w:autoSpaceDE w:val="0"/>
        <w:autoSpaceDN w:val="0"/>
        <w:adjustRightInd w:val="0"/>
        <w:spacing w:line="213" w:lineRule="auto"/>
        <w:jc w:val="both"/>
        <w:rPr>
          <w:rFonts w:ascii="Times New Roman" w:hAnsi="Times New Roman" w:cs="Times New Roman"/>
          <w:sz w:val="28"/>
          <w:szCs w:val="28"/>
        </w:rPr>
      </w:pPr>
      <w:r w:rsidRPr="00A80FA4">
        <w:rPr>
          <w:rFonts w:ascii="Times New Roman" w:hAnsi="Times New Roman" w:cs="Times New Roman"/>
          <w:sz w:val="28"/>
          <w:szCs w:val="28"/>
        </w:rPr>
        <w:tab/>
      </w:r>
    </w:p>
    <w:p w:rsidR="00A80FA4" w:rsidRPr="00A80FA4" w:rsidRDefault="00A80FA4" w:rsidP="00A80FA4">
      <w:pPr>
        <w:widowControl w:val="0"/>
        <w:overflowPunct w:val="0"/>
        <w:autoSpaceDE w:val="0"/>
        <w:autoSpaceDN w:val="0"/>
        <w:adjustRightInd w:val="0"/>
        <w:spacing w:line="213" w:lineRule="auto"/>
        <w:jc w:val="both"/>
        <w:rPr>
          <w:rFonts w:ascii="Times New Roman" w:hAnsi="Times New Roman" w:cs="Times New Roman"/>
          <w:sz w:val="28"/>
          <w:szCs w:val="28"/>
        </w:rPr>
      </w:pPr>
      <w:r w:rsidRPr="00A80FA4">
        <w:rPr>
          <w:rFonts w:ascii="Times New Roman" w:hAnsi="Times New Roman" w:cs="Times New Roman"/>
          <w:sz w:val="28"/>
          <w:szCs w:val="28"/>
        </w:rPr>
        <w:tab/>
        <w:t>Программа составлена на основе следующих нормативных правовых документов:</w:t>
      </w:r>
    </w:p>
    <w:p w:rsidR="00A80FA4" w:rsidRPr="00A80FA4" w:rsidRDefault="00A80FA4" w:rsidP="00A80FA4">
      <w:pPr>
        <w:widowControl w:val="0"/>
        <w:autoSpaceDE w:val="0"/>
        <w:autoSpaceDN w:val="0"/>
        <w:adjustRightInd w:val="0"/>
        <w:spacing w:line="74" w:lineRule="exact"/>
        <w:jc w:val="both"/>
        <w:rPr>
          <w:rFonts w:ascii="Times New Roman" w:hAnsi="Times New Roman" w:cs="Times New Roman"/>
          <w:sz w:val="28"/>
          <w:szCs w:val="28"/>
        </w:rPr>
      </w:pPr>
    </w:p>
    <w:p w:rsidR="00A80FA4" w:rsidRPr="00A80FA4" w:rsidRDefault="00A80FA4" w:rsidP="00A80FA4">
      <w:pPr>
        <w:pStyle w:val="a6"/>
        <w:widowControl w:val="0"/>
        <w:numPr>
          <w:ilvl w:val="0"/>
          <w:numId w:val="2"/>
        </w:numPr>
        <w:overflowPunct w:val="0"/>
        <w:autoSpaceDE w:val="0"/>
        <w:autoSpaceDN w:val="0"/>
        <w:adjustRightInd w:val="0"/>
        <w:jc w:val="both"/>
        <w:rPr>
          <w:sz w:val="28"/>
          <w:szCs w:val="28"/>
        </w:rPr>
      </w:pPr>
      <w:r w:rsidRPr="00A80FA4">
        <w:rPr>
          <w:sz w:val="28"/>
          <w:szCs w:val="28"/>
        </w:rPr>
        <w:t xml:space="preserve">Федерального Закона от 29.12.2012 г. № 273-ФЗ «Об образовании в Российской Федерации»; </w:t>
      </w:r>
    </w:p>
    <w:p w:rsidR="00A80FA4" w:rsidRPr="00A80FA4" w:rsidRDefault="00A80FA4" w:rsidP="00A80FA4">
      <w:pPr>
        <w:pStyle w:val="a6"/>
        <w:widowControl w:val="0"/>
        <w:numPr>
          <w:ilvl w:val="0"/>
          <w:numId w:val="2"/>
        </w:numPr>
        <w:overflowPunct w:val="0"/>
        <w:autoSpaceDE w:val="0"/>
        <w:autoSpaceDN w:val="0"/>
        <w:adjustRightInd w:val="0"/>
        <w:jc w:val="both"/>
        <w:rPr>
          <w:sz w:val="28"/>
          <w:szCs w:val="28"/>
        </w:rPr>
      </w:pPr>
      <w:r w:rsidRPr="00A80FA4">
        <w:rPr>
          <w:sz w:val="28"/>
          <w:szCs w:val="28"/>
        </w:rPr>
        <w:t>Федерального Закона от 24 июля 1998 г. № 124-ФЗ «Об основных гарантиях прав ребенка в Российской Федерации»;</w:t>
      </w:r>
    </w:p>
    <w:p w:rsidR="00A80FA4" w:rsidRPr="00A80FA4" w:rsidRDefault="00A80FA4" w:rsidP="00A80FA4">
      <w:pPr>
        <w:pStyle w:val="a6"/>
        <w:widowControl w:val="0"/>
        <w:numPr>
          <w:ilvl w:val="0"/>
          <w:numId w:val="2"/>
        </w:numPr>
        <w:overflowPunct w:val="0"/>
        <w:autoSpaceDE w:val="0"/>
        <w:autoSpaceDN w:val="0"/>
        <w:adjustRightInd w:val="0"/>
        <w:jc w:val="both"/>
        <w:rPr>
          <w:sz w:val="28"/>
          <w:szCs w:val="28"/>
        </w:rPr>
      </w:pPr>
      <w:r w:rsidRPr="00A80FA4">
        <w:rPr>
          <w:sz w:val="28"/>
          <w:szCs w:val="28"/>
        </w:rPr>
        <w:t>Приказ Минпросвещения России от 09.11.2018 г. №196 «Об утверждении Порядка организации и осуществления образовательной деятельности по дополнительным общеобразовательным программам»;</w:t>
      </w:r>
    </w:p>
    <w:p w:rsidR="00A80FA4" w:rsidRPr="00A80FA4" w:rsidRDefault="00A80FA4" w:rsidP="00A80FA4">
      <w:pPr>
        <w:pStyle w:val="a6"/>
        <w:widowControl w:val="0"/>
        <w:numPr>
          <w:ilvl w:val="0"/>
          <w:numId w:val="2"/>
        </w:numPr>
        <w:overflowPunct w:val="0"/>
        <w:autoSpaceDE w:val="0"/>
        <w:autoSpaceDN w:val="0"/>
        <w:adjustRightInd w:val="0"/>
        <w:jc w:val="both"/>
        <w:rPr>
          <w:sz w:val="28"/>
          <w:szCs w:val="28"/>
        </w:rPr>
      </w:pPr>
      <w:r w:rsidRPr="00A80FA4">
        <w:rPr>
          <w:sz w:val="28"/>
          <w:szCs w:val="28"/>
        </w:rPr>
        <w:t>СанПиН 2.4.2.2821 - 10, утвержденных постановлением Главного - санитарного врача РФ от 29.12.2010 г. № 189 зарегистрированных в Минюсте России 03.03.2011 г., регистрационный номер 19993.</w:t>
      </w:r>
    </w:p>
    <w:p w:rsidR="00A80FA4" w:rsidRPr="00A80FA4" w:rsidRDefault="00A80FA4" w:rsidP="00A80FA4">
      <w:pPr>
        <w:pStyle w:val="a5"/>
        <w:ind w:left="720"/>
        <w:jc w:val="both"/>
        <w:rPr>
          <w:rFonts w:ascii="Times New Roman" w:hAnsi="Times New Roman" w:cs="Times New Roman"/>
          <w:sz w:val="28"/>
          <w:szCs w:val="28"/>
        </w:rPr>
      </w:pP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sz w:val="28"/>
          <w:szCs w:val="28"/>
        </w:rPr>
        <w:tab/>
        <w:t xml:space="preserve">Программа готовит детей к обучению в школе, осуществляя преемственность между дошкольным и начальным общим образованием. </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sz w:val="28"/>
          <w:szCs w:val="28"/>
        </w:rPr>
        <w:t xml:space="preserve">      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 </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sz w:val="28"/>
          <w:szCs w:val="28"/>
        </w:rPr>
        <w:t xml:space="preserve">     Программа «Школа будущего первоклассника»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 </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sz w:val="28"/>
          <w:szCs w:val="28"/>
        </w:rPr>
        <w:tab/>
      </w:r>
      <w:r w:rsidRPr="00A80FA4">
        <w:rPr>
          <w:rFonts w:ascii="Times New Roman" w:hAnsi="Times New Roman" w:cs="Times New Roman"/>
          <w:b/>
          <w:i/>
          <w:sz w:val="28"/>
          <w:szCs w:val="28"/>
          <w:lang w:eastAsia="en-US"/>
        </w:rPr>
        <w:t>Новизна</w:t>
      </w:r>
      <w:r w:rsidRPr="00A80FA4">
        <w:rPr>
          <w:rFonts w:ascii="Times New Roman" w:hAnsi="Times New Roman" w:cs="Times New Roman"/>
          <w:sz w:val="28"/>
          <w:szCs w:val="28"/>
          <w:lang w:eastAsia="en-US"/>
        </w:rPr>
        <w:t xml:space="preserve"> образовательной Программы заключается в том, что она предполагает использование современных педагогических технологий, позволяющих активизировать деятельностные и мыслительные процессы ребенка, включить его в изменившуюся социальную среду. Программа представляет систему взаимосвязанных занятий, выстроенных в определенной логике, направленных на 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 xml:space="preserve">Доказано, что у детей, не готовых к систематическому обучению, труднее и дольше проходит период адаптации, приспособления к учебной (а не игровой) деятельности. Не подготовленный к школе ребенок не всегда может сосредоточиться на уроке, часто отвлекается, он не в состоянии включиться в общий ритм работы класса. В настоящее время школа решает сложную задачу образования и воспитания подрастающего поколения - личностное развитие ребенка (готовность и способность к саморазвитию, сформированность мотивации к учению и познанию) </w:t>
      </w:r>
      <w:r w:rsidRPr="00A80FA4">
        <w:rPr>
          <w:rFonts w:ascii="Times New Roman" w:hAnsi="Times New Roman" w:cs="Times New Roman"/>
          <w:sz w:val="28"/>
          <w:szCs w:val="28"/>
          <w:lang w:eastAsia="en-US"/>
        </w:rPr>
        <w:lastRenderedPageBreak/>
        <w:t>на основе освоения им универсальных учебных действий (регулятивных, познавательных, коммуникативных), познания и освоения мира. В сфере экономических и политических преобразований нашего общества от учителя начальных классов требуется совершенствование всей</w:t>
      </w:r>
    </w:p>
    <w:p w:rsidR="00A80FA4" w:rsidRPr="00A80FA4" w:rsidRDefault="00A80FA4" w:rsidP="00A80FA4">
      <w:pPr>
        <w:widowControl w:val="0"/>
        <w:overflowPunct w:val="0"/>
        <w:autoSpaceDE w:val="0"/>
        <w:autoSpaceDN w:val="0"/>
        <w:adjustRightInd w:val="0"/>
        <w:spacing w:line="220" w:lineRule="auto"/>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 xml:space="preserve">системы учебно-воспитательного процесса, осуществление преемственности между дошкольным и начальным обучением. Одним из таких направлений является </w:t>
      </w:r>
      <w:proofErr w:type="gramStart"/>
      <w:r w:rsidRPr="00A80FA4">
        <w:rPr>
          <w:rFonts w:ascii="Times New Roman" w:hAnsi="Times New Roman" w:cs="Times New Roman"/>
          <w:sz w:val="28"/>
          <w:szCs w:val="28"/>
          <w:lang w:eastAsia="en-US"/>
        </w:rPr>
        <w:t>пред</w:t>
      </w:r>
      <w:proofErr w:type="gramEnd"/>
      <w:r w:rsidRPr="00A80FA4">
        <w:rPr>
          <w:rFonts w:ascii="Times New Roman" w:hAnsi="Times New Roman" w:cs="Times New Roman"/>
          <w:sz w:val="28"/>
          <w:szCs w:val="28"/>
          <w:lang w:eastAsia="en-US"/>
        </w:rPr>
        <w:t xml:space="preserve"> школьная подготовка.</w:t>
      </w:r>
    </w:p>
    <w:p w:rsidR="00A80FA4" w:rsidRPr="00A80FA4" w:rsidRDefault="00A80FA4" w:rsidP="00A80FA4">
      <w:pPr>
        <w:widowControl w:val="0"/>
        <w:autoSpaceDE w:val="0"/>
        <w:autoSpaceDN w:val="0"/>
        <w:adjustRightInd w:val="0"/>
        <w:spacing w:line="59" w:lineRule="exact"/>
        <w:jc w:val="both"/>
        <w:rPr>
          <w:rFonts w:ascii="Times New Roman" w:hAnsi="Times New Roman" w:cs="Times New Roman"/>
          <w:sz w:val="28"/>
          <w:szCs w:val="28"/>
          <w:lang w:eastAsia="en-US"/>
        </w:rPr>
      </w:pPr>
    </w:p>
    <w:p w:rsidR="00A80FA4" w:rsidRPr="00A80FA4" w:rsidRDefault="00A80FA4" w:rsidP="00A80FA4">
      <w:pPr>
        <w:widowControl w:val="0"/>
        <w:overflowPunct w:val="0"/>
        <w:autoSpaceDE w:val="0"/>
        <w:autoSpaceDN w:val="0"/>
        <w:adjustRightInd w:val="0"/>
        <w:spacing w:line="213"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От того, как ребенок подготовлен к школе, зависит успешность его адаптации, вхождения в режим школьной жизни, его учебные успехи, психическое самочувствие.</w:t>
      </w:r>
    </w:p>
    <w:p w:rsidR="00A80FA4" w:rsidRPr="00A80FA4" w:rsidRDefault="00A80FA4" w:rsidP="00A80FA4">
      <w:pPr>
        <w:widowControl w:val="0"/>
        <w:overflowPunct w:val="0"/>
        <w:autoSpaceDE w:val="0"/>
        <w:autoSpaceDN w:val="0"/>
        <w:adjustRightInd w:val="0"/>
        <w:spacing w:line="213" w:lineRule="auto"/>
        <w:jc w:val="both"/>
        <w:rPr>
          <w:rFonts w:ascii="Times New Roman" w:hAnsi="Times New Roman" w:cs="Times New Roman"/>
          <w:sz w:val="28"/>
          <w:szCs w:val="28"/>
          <w:lang w:eastAsia="en-US"/>
        </w:rPr>
      </w:pPr>
      <w:r w:rsidRPr="00A80FA4">
        <w:rPr>
          <w:rFonts w:ascii="Times New Roman" w:hAnsi="Times New Roman" w:cs="Times New Roman"/>
          <w:b/>
          <w:sz w:val="28"/>
          <w:szCs w:val="28"/>
          <w:lang w:eastAsia="en-US"/>
        </w:rPr>
        <w:tab/>
        <w:t>Актуальность</w:t>
      </w:r>
      <w:r w:rsidRPr="00A80FA4">
        <w:rPr>
          <w:rFonts w:ascii="Times New Roman" w:hAnsi="Times New Roman" w:cs="Times New Roman"/>
          <w:sz w:val="28"/>
          <w:szCs w:val="28"/>
          <w:lang w:eastAsia="en-US"/>
        </w:rPr>
        <w:t xml:space="preserve"> программы. Программа «Школа будущего первоклассника» направлена на решение вопросов выравнивания стартовых возможностей дошкольников с учетом проблемы разного уровня подготовленности детей, затрудняющего их адаптацию к условиям школьной жизни. Программа не допускает дублирования программ первого класса. </w:t>
      </w:r>
      <w:proofErr w:type="gramStart"/>
      <w:r w:rsidRPr="00A80FA4">
        <w:rPr>
          <w:rFonts w:ascii="Times New Roman" w:hAnsi="Times New Roman" w:cs="Times New Roman"/>
          <w:sz w:val="28"/>
          <w:szCs w:val="28"/>
          <w:lang w:eastAsia="en-US"/>
        </w:rPr>
        <w:t>Она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w:t>
      </w:r>
      <w:proofErr w:type="gramEnd"/>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b/>
          <w:sz w:val="28"/>
          <w:szCs w:val="28"/>
          <w:lang w:eastAsia="en-US"/>
        </w:rPr>
        <w:t>Педагогическая целесообразность программы</w:t>
      </w:r>
      <w:proofErr w:type="gramStart"/>
      <w:r w:rsidRPr="00A80FA4">
        <w:rPr>
          <w:rFonts w:ascii="Times New Roman" w:hAnsi="Times New Roman" w:cs="Times New Roman"/>
          <w:sz w:val="28"/>
          <w:szCs w:val="28"/>
          <w:lang w:eastAsia="en-US"/>
        </w:rPr>
        <w:t xml:space="preserve"> О</w:t>
      </w:r>
      <w:proofErr w:type="gramEnd"/>
      <w:r w:rsidRPr="00A80FA4">
        <w:rPr>
          <w:rFonts w:ascii="Times New Roman" w:hAnsi="Times New Roman" w:cs="Times New Roman"/>
          <w:sz w:val="28"/>
          <w:szCs w:val="28"/>
          <w:lang w:eastAsia="en-US"/>
        </w:rPr>
        <w:t>дной из наиболее острых проблем современной школы является рост количества учащихся со школьной дезадаптацией уже в первом классе. Очень часто результатом неуспеваемости, школьных неврозов, повышенной тревожности является неподготовленность ребенка к обучению. Эти явления сохраняются и надолго закрепляются у детей, поступивших в школу. Первый год обучения очень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 а также у тех дошкольников, которые не посещали детские дошкольные учреждения. 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привычка думать, стремление узнать что-то новое</w:t>
      </w:r>
      <w:proofErr w:type="gramStart"/>
      <w:r w:rsidRPr="00A80FA4">
        <w:rPr>
          <w:rFonts w:ascii="Times New Roman" w:hAnsi="Times New Roman" w:cs="Times New Roman"/>
          <w:sz w:val="28"/>
          <w:szCs w:val="28"/>
          <w:lang w:eastAsia="en-US"/>
        </w:rPr>
        <w:t>.П</w:t>
      </w:r>
      <w:proofErr w:type="gramEnd"/>
      <w:r w:rsidRPr="00A80FA4">
        <w:rPr>
          <w:rFonts w:ascii="Times New Roman" w:hAnsi="Times New Roman" w:cs="Times New Roman"/>
          <w:sz w:val="28"/>
          <w:szCs w:val="28"/>
          <w:lang w:eastAsia="en-US"/>
        </w:rPr>
        <w:t>редшкольная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 xml:space="preserve">Отличительной особенностью данной программы является то, что она представляет собой систему подготовки,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 Программа «Школа будущего первоклассника» разработана на основе идеи преемственности между дошкольным и начальным общим образованием и рассматривает преемственность как создание условий для гуманного </w:t>
      </w:r>
      <w:r w:rsidRPr="00A80FA4">
        <w:rPr>
          <w:rFonts w:ascii="Times New Roman" w:hAnsi="Times New Roman" w:cs="Times New Roman"/>
          <w:sz w:val="28"/>
          <w:szCs w:val="28"/>
          <w:lang w:eastAsia="en-US"/>
        </w:rPr>
        <w:lastRenderedPageBreak/>
        <w:t>(бесконфликтного и комфортного) перехода с одного образовательного уровня на другой, целью которого становится успешная адаптация к новым образовательным условиям.</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Важнейшей составляющей педагогического процесса является личностно-ориентированный подход, развитие личностных компетенций.</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Программа базируется на следующих принципах:</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непрерывности развития ребенка;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общего развития ребенка на основе его индивидуальных возможностей и способностей;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развития творческих способностей у детей;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развития личностных компетенций ребенка как субъекта творческой деятельности, как активного субъекта познания;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развития и укрепления здоровья личности;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развития духовно-нравственных убеждений личности;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развития устойчивой психологической адаптации к новым условиям образования.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Основаниями для реализации принципа преемственности между дошкольным и школьным образованием являются:</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ориентация не на уровень знаний, а на потенциальные возможности ребенка, на его «зону ближайшего развития»;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создание условий для включения ребенка в новые социальные формы общения;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организация и сочетание в единой смысловой последовательности продуктивных видов деятельности;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подготовка перехода от игровой деятельности </w:t>
      </w:r>
      <w:proofErr w:type="gramStart"/>
      <w:r w:rsidRPr="00A80FA4">
        <w:rPr>
          <w:rFonts w:ascii="Times New Roman" w:hAnsi="Times New Roman" w:cs="Times New Roman"/>
          <w:sz w:val="28"/>
          <w:szCs w:val="28"/>
          <w:lang w:eastAsia="en-US"/>
        </w:rPr>
        <w:t>к</w:t>
      </w:r>
      <w:proofErr w:type="gramEnd"/>
      <w:r w:rsidRPr="00A80FA4">
        <w:rPr>
          <w:rFonts w:ascii="Times New Roman" w:hAnsi="Times New Roman" w:cs="Times New Roman"/>
          <w:sz w:val="28"/>
          <w:szCs w:val="28"/>
          <w:lang w:eastAsia="en-US"/>
        </w:rPr>
        <w:t xml:space="preserve"> учебной.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 xml:space="preserve">Основными принципами подготовки к обучению являются: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единство развития, обучения и воспитания;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учет возрастных и индивидуальных особенностей и возможностей детей;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уважение к личности ребенка, к процессу и результатам его деятельности в сочетании с разумной требовательностью;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комплексный подход при разработке занятий,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вариативность содержания и форм проведения занятий;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систематичность и последовательность занятий;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lastRenderedPageBreak/>
        <w:t>•</w:t>
      </w:r>
      <w:r w:rsidRPr="00A80FA4">
        <w:rPr>
          <w:rFonts w:ascii="Times New Roman" w:hAnsi="Times New Roman" w:cs="Times New Roman"/>
          <w:sz w:val="28"/>
          <w:szCs w:val="28"/>
          <w:lang w:eastAsia="en-US"/>
        </w:rPr>
        <w:tab/>
        <w:t>наглядность.</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В</w:t>
      </w:r>
      <w:r w:rsidRPr="00A80FA4">
        <w:rPr>
          <w:rFonts w:ascii="Times New Roman" w:hAnsi="Times New Roman" w:cs="Times New Roman"/>
          <w:sz w:val="28"/>
          <w:szCs w:val="28"/>
          <w:lang w:eastAsia="en-US"/>
        </w:rPr>
        <w:tab/>
        <w:t>основе подготовки к обучению в школе лежат личностно-ориентированные и развивающие технологии. Целью личностно-ориентированных технологий являются развитие и формирование в процессе подготовки к обучению активной творческой личности. Развивающие технологии направлены на формирование у ребенка проблемного мышления, на развитие мыслительной активности. Развивающие технологии содержат: развивающие дидактические игры, развивающие практические задания, творческие упражнения, конструирование, аналитико-синтетические действия.</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b/>
          <w:sz w:val="28"/>
          <w:szCs w:val="28"/>
          <w:lang w:eastAsia="en-US"/>
        </w:rPr>
      </w:pPr>
      <w:r w:rsidRPr="00A80FA4">
        <w:rPr>
          <w:rFonts w:ascii="Times New Roman" w:hAnsi="Times New Roman" w:cs="Times New Roman"/>
          <w:b/>
          <w:sz w:val="28"/>
          <w:szCs w:val="28"/>
          <w:lang w:eastAsia="en-US"/>
        </w:rPr>
        <w:t xml:space="preserve">Сроки реализации программы </w:t>
      </w:r>
      <w:r w:rsidRPr="00A80FA4">
        <w:rPr>
          <w:rFonts w:ascii="Times New Roman" w:hAnsi="Times New Roman" w:cs="Times New Roman"/>
          <w:sz w:val="28"/>
          <w:szCs w:val="28"/>
          <w:lang w:eastAsia="en-US"/>
        </w:rPr>
        <w:t>Программа реализуется в течение 2 месяцев. Обучение детей рассчитано на 8 учебных недель, общее количество учебных часов – 16.</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b/>
          <w:sz w:val="28"/>
          <w:szCs w:val="28"/>
          <w:lang w:eastAsia="en-US"/>
        </w:rPr>
        <w:t>Формы и режим занятий</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Порядок организации работы школы будущих первоклассников:</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продолжительность занятий - 15 минут;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форма проведения занятий - групповая;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начало занятий – 05 февраля текущего учебного года;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окончание занятий – 02 апреля текущего учебного года;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режим занятий: 1 раз в неделю (суббота) – 2 занятия по 15 минут с перерывами на отдых 5 минут.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b/>
          <w:sz w:val="28"/>
          <w:szCs w:val="28"/>
          <w:lang w:eastAsia="en-US"/>
        </w:rPr>
      </w:pPr>
      <w:r w:rsidRPr="00A80FA4">
        <w:rPr>
          <w:rFonts w:ascii="Times New Roman" w:hAnsi="Times New Roman" w:cs="Times New Roman"/>
          <w:b/>
          <w:sz w:val="28"/>
          <w:szCs w:val="28"/>
          <w:lang w:eastAsia="en-US"/>
        </w:rPr>
        <w:t>Ожидаемые результаты</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обеспечение единых стартовых возможностей будущих первоклассников;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 xml:space="preserve">развитие личности ребенка старшего дошкольного возраста; </w:t>
      </w:r>
    </w:p>
    <w:p w:rsidR="00A80FA4" w:rsidRPr="00A80FA4" w:rsidRDefault="00A80FA4" w:rsidP="00A80FA4">
      <w:pPr>
        <w:widowControl w:val="0"/>
        <w:overflowPunct w:val="0"/>
        <w:autoSpaceDE w:val="0"/>
        <w:autoSpaceDN w:val="0"/>
        <w:adjustRightInd w:val="0"/>
        <w:spacing w:line="232" w:lineRule="auto"/>
        <w:ind w:firstLine="360"/>
        <w:jc w:val="both"/>
        <w:rPr>
          <w:rFonts w:ascii="Times New Roman" w:hAnsi="Times New Roman" w:cs="Times New Roman"/>
          <w:sz w:val="28"/>
          <w:szCs w:val="28"/>
          <w:lang w:eastAsia="en-US"/>
        </w:rPr>
        <w:sectPr w:rsidR="00A80FA4" w:rsidRPr="00A80FA4">
          <w:pgSz w:w="11906" w:h="16838"/>
          <w:pgMar w:top="674" w:right="840" w:bottom="440" w:left="851" w:header="720" w:footer="720" w:gutter="0"/>
          <w:cols w:space="720"/>
        </w:sectPr>
      </w:pPr>
      <w:r w:rsidRPr="00A80FA4">
        <w:rPr>
          <w:rFonts w:ascii="Times New Roman" w:hAnsi="Times New Roman" w:cs="Times New Roman"/>
          <w:sz w:val="28"/>
          <w:szCs w:val="28"/>
          <w:lang w:eastAsia="en-US"/>
        </w:rPr>
        <w:t>•</w:t>
      </w:r>
      <w:r w:rsidRPr="00A80FA4">
        <w:rPr>
          <w:rFonts w:ascii="Times New Roman" w:hAnsi="Times New Roman" w:cs="Times New Roman"/>
          <w:sz w:val="28"/>
          <w:szCs w:val="28"/>
          <w:lang w:eastAsia="en-US"/>
        </w:rPr>
        <w:tab/>
        <w:t>формирование его готовности к систематическому обучению.</w:t>
      </w:r>
    </w:p>
    <w:p w:rsidR="00A80FA4" w:rsidRPr="00A80FA4" w:rsidRDefault="00A80FA4" w:rsidP="00A80FA4">
      <w:pPr>
        <w:jc w:val="both"/>
        <w:rPr>
          <w:rFonts w:ascii="Times New Roman" w:hAnsi="Times New Roman" w:cs="Times New Roman"/>
          <w:sz w:val="28"/>
          <w:szCs w:val="28"/>
          <w:lang w:eastAsia="en-US"/>
        </w:rPr>
        <w:sectPr w:rsidR="00A80FA4" w:rsidRPr="00A80FA4">
          <w:type w:val="continuous"/>
          <w:pgSz w:w="11906" w:h="16838"/>
          <w:pgMar w:top="674" w:right="840" w:bottom="440" w:left="10940" w:header="720" w:footer="720" w:gutter="0"/>
          <w:cols w:space="720"/>
        </w:sectPr>
      </w:pPr>
    </w:p>
    <w:p w:rsidR="00A80FA4" w:rsidRPr="00A80FA4" w:rsidRDefault="00A80FA4" w:rsidP="00A80FA4">
      <w:pPr>
        <w:pStyle w:val="a5"/>
        <w:jc w:val="both"/>
        <w:rPr>
          <w:rFonts w:ascii="Times New Roman" w:hAnsi="Times New Roman" w:cs="Times New Roman"/>
          <w:sz w:val="28"/>
          <w:szCs w:val="28"/>
        </w:rPr>
      </w:pPr>
      <w:bookmarkStart w:id="0" w:name="page7"/>
      <w:bookmarkEnd w:id="0"/>
      <w:r w:rsidRPr="00A80FA4">
        <w:rPr>
          <w:rFonts w:ascii="Times New Roman" w:hAnsi="Times New Roman" w:cs="Times New Roman"/>
          <w:b/>
          <w:sz w:val="28"/>
          <w:szCs w:val="28"/>
        </w:rPr>
        <w:lastRenderedPageBreak/>
        <w:t>Цель программы</w:t>
      </w:r>
      <w:r w:rsidRPr="00A80FA4">
        <w:rPr>
          <w:rFonts w:ascii="Times New Roman" w:hAnsi="Times New Roman" w:cs="Times New Roman"/>
          <w:sz w:val="28"/>
          <w:szCs w:val="28"/>
        </w:rPr>
        <w:t xml:space="preserve"> –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 </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sz w:val="28"/>
          <w:szCs w:val="28"/>
        </w:rPr>
        <w:t xml:space="preserve">     Развитие потенциальных возможностей ребенка посредством овладения УУД, предложенными федеральными стандартами начального общего образования, составляет основу начального образования. В связи с этим, создание предпосылок к школьному обучению является еще одной не менее важной целью программы. </w:t>
      </w:r>
    </w:p>
    <w:p w:rsidR="00A80FA4" w:rsidRPr="00A80FA4" w:rsidRDefault="00A80FA4" w:rsidP="00A80FA4">
      <w:pPr>
        <w:pStyle w:val="a5"/>
        <w:jc w:val="both"/>
        <w:rPr>
          <w:rFonts w:ascii="Times New Roman" w:hAnsi="Times New Roman" w:cs="Times New Roman"/>
          <w:b/>
          <w:sz w:val="28"/>
          <w:szCs w:val="28"/>
        </w:rPr>
      </w:pPr>
      <w:r w:rsidRPr="00A80FA4">
        <w:rPr>
          <w:rFonts w:ascii="Times New Roman" w:hAnsi="Times New Roman" w:cs="Times New Roman"/>
          <w:b/>
          <w:sz w:val="28"/>
          <w:szCs w:val="28"/>
        </w:rPr>
        <w:tab/>
        <w:t>Основные задачи программы:</w:t>
      </w:r>
    </w:p>
    <w:p w:rsidR="00A80FA4" w:rsidRPr="00A80FA4" w:rsidRDefault="00A80FA4" w:rsidP="00A80FA4">
      <w:pPr>
        <w:pStyle w:val="a5"/>
        <w:numPr>
          <w:ilvl w:val="0"/>
          <w:numId w:val="3"/>
        </w:numPr>
        <w:jc w:val="both"/>
        <w:rPr>
          <w:rFonts w:ascii="Times New Roman" w:hAnsi="Times New Roman" w:cs="Times New Roman"/>
          <w:b/>
          <w:sz w:val="28"/>
          <w:szCs w:val="28"/>
        </w:rPr>
      </w:pPr>
      <w:r w:rsidRPr="00A80FA4">
        <w:rPr>
          <w:rFonts w:ascii="Times New Roman" w:hAnsi="Times New Roman" w:cs="Times New Roman"/>
          <w:sz w:val="28"/>
          <w:szCs w:val="28"/>
        </w:rPr>
        <w:t xml:space="preserve">сохранение и укрепление здоровья; </w:t>
      </w:r>
    </w:p>
    <w:p w:rsidR="00A80FA4" w:rsidRPr="00A80FA4" w:rsidRDefault="00A80FA4" w:rsidP="00A80FA4">
      <w:pPr>
        <w:pStyle w:val="a5"/>
        <w:numPr>
          <w:ilvl w:val="0"/>
          <w:numId w:val="3"/>
        </w:numPr>
        <w:jc w:val="both"/>
        <w:rPr>
          <w:rFonts w:ascii="Times New Roman" w:hAnsi="Times New Roman" w:cs="Times New Roman"/>
          <w:sz w:val="28"/>
          <w:szCs w:val="28"/>
        </w:rPr>
      </w:pPr>
      <w:r w:rsidRPr="00A80FA4">
        <w:rPr>
          <w:rFonts w:ascii="Times New Roman" w:hAnsi="Times New Roman" w:cs="Times New Roman"/>
          <w:sz w:val="28"/>
          <w:szCs w:val="28"/>
        </w:rPr>
        <w:t xml:space="preserve">развитие личностных качеств; </w:t>
      </w:r>
    </w:p>
    <w:p w:rsidR="00A80FA4" w:rsidRPr="00A80FA4" w:rsidRDefault="00A80FA4" w:rsidP="00A80FA4">
      <w:pPr>
        <w:pStyle w:val="a5"/>
        <w:numPr>
          <w:ilvl w:val="0"/>
          <w:numId w:val="3"/>
        </w:numPr>
        <w:jc w:val="both"/>
        <w:rPr>
          <w:rFonts w:ascii="Times New Roman" w:hAnsi="Times New Roman" w:cs="Times New Roman"/>
          <w:sz w:val="28"/>
          <w:szCs w:val="28"/>
        </w:rPr>
      </w:pPr>
      <w:r w:rsidRPr="00A80FA4">
        <w:rPr>
          <w:rFonts w:ascii="Times New Roman" w:hAnsi="Times New Roman" w:cs="Times New Roman"/>
          <w:sz w:val="28"/>
          <w:szCs w:val="28"/>
        </w:rPr>
        <w:t xml:space="preserve">формирование ценностных установок и ориентаций; </w:t>
      </w:r>
    </w:p>
    <w:p w:rsidR="00A80FA4" w:rsidRPr="00A80FA4" w:rsidRDefault="00A80FA4" w:rsidP="00A80FA4">
      <w:pPr>
        <w:pStyle w:val="a5"/>
        <w:numPr>
          <w:ilvl w:val="0"/>
          <w:numId w:val="3"/>
        </w:numPr>
        <w:jc w:val="both"/>
        <w:rPr>
          <w:rFonts w:ascii="Times New Roman" w:hAnsi="Times New Roman" w:cs="Times New Roman"/>
          <w:sz w:val="28"/>
          <w:szCs w:val="28"/>
        </w:rPr>
      </w:pPr>
      <w:r w:rsidRPr="00A80FA4">
        <w:rPr>
          <w:rFonts w:ascii="Times New Roman" w:hAnsi="Times New Roman" w:cs="Times New Roman"/>
          <w:sz w:val="28"/>
          <w:szCs w:val="28"/>
        </w:rPr>
        <w:t xml:space="preserve">развитие творческой активности; </w:t>
      </w:r>
    </w:p>
    <w:p w:rsidR="00A80FA4" w:rsidRPr="00A80FA4" w:rsidRDefault="00A80FA4" w:rsidP="00A80FA4">
      <w:pPr>
        <w:pStyle w:val="a5"/>
        <w:numPr>
          <w:ilvl w:val="0"/>
          <w:numId w:val="3"/>
        </w:numPr>
        <w:jc w:val="both"/>
        <w:rPr>
          <w:rFonts w:ascii="Times New Roman" w:hAnsi="Times New Roman" w:cs="Times New Roman"/>
          <w:sz w:val="28"/>
          <w:szCs w:val="28"/>
        </w:rPr>
      </w:pPr>
      <w:r w:rsidRPr="00A80FA4">
        <w:rPr>
          <w:rFonts w:ascii="Times New Roman" w:hAnsi="Times New Roman" w:cs="Times New Roman"/>
          <w:sz w:val="28"/>
          <w:szCs w:val="28"/>
        </w:rPr>
        <w:t xml:space="preserve">формирование и развитие психических функций познавательной сферы; </w:t>
      </w:r>
    </w:p>
    <w:p w:rsidR="00A80FA4" w:rsidRPr="00A80FA4" w:rsidRDefault="00A80FA4" w:rsidP="00A80FA4">
      <w:pPr>
        <w:pStyle w:val="a5"/>
        <w:numPr>
          <w:ilvl w:val="0"/>
          <w:numId w:val="3"/>
        </w:numPr>
        <w:jc w:val="both"/>
        <w:rPr>
          <w:rFonts w:ascii="Times New Roman" w:hAnsi="Times New Roman" w:cs="Times New Roman"/>
          <w:sz w:val="28"/>
          <w:szCs w:val="28"/>
        </w:rPr>
      </w:pPr>
      <w:r w:rsidRPr="00A80FA4">
        <w:rPr>
          <w:rFonts w:ascii="Times New Roman" w:hAnsi="Times New Roman" w:cs="Times New Roman"/>
          <w:sz w:val="28"/>
          <w:szCs w:val="28"/>
        </w:rPr>
        <w:t xml:space="preserve">развитие эмоционально-волевой сферы; </w:t>
      </w:r>
    </w:p>
    <w:p w:rsidR="00A80FA4" w:rsidRPr="00A80FA4" w:rsidRDefault="00A80FA4" w:rsidP="00A80FA4">
      <w:pPr>
        <w:pStyle w:val="a5"/>
        <w:numPr>
          <w:ilvl w:val="0"/>
          <w:numId w:val="3"/>
        </w:numPr>
        <w:jc w:val="both"/>
        <w:rPr>
          <w:rFonts w:ascii="Times New Roman" w:hAnsi="Times New Roman" w:cs="Times New Roman"/>
          <w:sz w:val="28"/>
          <w:szCs w:val="28"/>
        </w:rPr>
      </w:pPr>
      <w:r w:rsidRPr="00A80FA4">
        <w:rPr>
          <w:rFonts w:ascii="Times New Roman" w:hAnsi="Times New Roman" w:cs="Times New Roman"/>
          <w:sz w:val="28"/>
          <w:szCs w:val="28"/>
        </w:rPr>
        <w:t xml:space="preserve">развитие коммуникативных умений; </w:t>
      </w:r>
    </w:p>
    <w:p w:rsidR="00A80FA4" w:rsidRPr="00A80FA4" w:rsidRDefault="00A80FA4" w:rsidP="00A80FA4">
      <w:pPr>
        <w:pStyle w:val="a5"/>
        <w:numPr>
          <w:ilvl w:val="0"/>
          <w:numId w:val="3"/>
        </w:numPr>
        <w:jc w:val="both"/>
        <w:rPr>
          <w:rFonts w:ascii="Times New Roman" w:hAnsi="Times New Roman" w:cs="Times New Roman"/>
          <w:sz w:val="28"/>
          <w:szCs w:val="28"/>
        </w:rPr>
      </w:pPr>
      <w:r w:rsidRPr="00A80FA4">
        <w:rPr>
          <w:rFonts w:ascii="Times New Roman" w:hAnsi="Times New Roman" w:cs="Times New Roman"/>
          <w:sz w:val="28"/>
          <w:szCs w:val="28"/>
        </w:rPr>
        <w:t xml:space="preserve">развитие умений действовать по правилам. </w:t>
      </w:r>
    </w:p>
    <w:p w:rsidR="00A80FA4" w:rsidRPr="00A80FA4" w:rsidRDefault="00A80FA4" w:rsidP="00A80FA4">
      <w:pPr>
        <w:pStyle w:val="a5"/>
        <w:ind w:left="720"/>
        <w:jc w:val="both"/>
        <w:rPr>
          <w:rFonts w:ascii="Times New Roman" w:hAnsi="Times New Roman" w:cs="Times New Roman"/>
          <w:b/>
          <w:sz w:val="28"/>
          <w:szCs w:val="28"/>
        </w:rPr>
      </w:pPr>
    </w:p>
    <w:p w:rsidR="00A80FA4" w:rsidRPr="00A80FA4" w:rsidRDefault="00A80FA4" w:rsidP="00A80FA4">
      <w:pPr>
        <w:pStyle w:val="a5"/>
        <w:numPr>
          <w:ilvl w:val="0"/>
          <w:numId w:val="1"/>
        </w:numPr>
        <w:jc w:val="both"/>
        <w:rPr>
          <w:rFonts w:ascii="Times New Roman" w:hAnsi="Times New Roman" w:cs="Times New Roman"/>
          <w:b/>
          <w:sz w:val="28"/>
          <w:szCs w:val="28"/>
        </w:rPr>
      </w:pPr>
      <w:r w:rsidRPr="00A80FA4">
        <w:rPr>
          <w:rFonts w:ascii="Times New Roman" w:hAnsi="Times New Roman" w:cs="Times New Roman"/>
          <w:b/>
          <w:sz w:val="28"/>
          <w:szCs w:val="28"/>
        </w:rPr>
        <w:t>Общая характеристика программы</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b/>
          <w:i/>
          <w:sz w:val="28"/>
          <w:szCs w:val="28"/>
        </w:rPr>
        <w:t>Основные положения программы:</w:t>
      </w:r>
      <w:r w:rsidRPr="00A80FA4">
        <w:rPr>
          <w:rFonts w:ascii="Times New Roman" w:hAnsi="Times New Roman" w:cs="Times New Roman"/>
          <w:sz w:val="28"/>
          <w:szCs w:val="28"/>
        </w:rPr>
        <w:t xml:space="preserve"> подготовка к школе носит развивающий характер; не допускает дублирования программ первого класса; помогает освоить специфику социальных отношений (в семье, со сверстниками, </w:t>
      </w:r>
      <w:proofErr w:type="gramStart"/>
      <w:r w:rsidRPr="00A80FA4">
        <w:rPr>
          <w:rFonts w:ascii="Times New Roman" w:hAnsi="Times New Roman" w:cs="Times New Roman"/>
          <w:sz w:val="28"/>
          <w:szCs w:val="28"/>
        </w:rPr>
        <w:t>со</w:t>
      </w:r>
      <w:proofErr w:type="gramEnd"/>
      <w:r w:rsidRPr="00A80FA4">
        <w:rPr>
          <w:rFonts w:ascii="Times New Roman" w:hAnsi="Times New Roman" w:cs="Times New Roman"/>
          <w:sz w:val="28"/>
          <w:szCs w:val="28"/>
        </w:rPr>
        <w:t xml:space="preserve"> взрослыми);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 </w:t>
      </w:r>
      <w:proofErr w:type="gramStart"/>
      <w:r w:rsidRPr="00A80FA4">
        <w:rPr>
          <w:rFonts w:ascii="Times New Roman" w:hAnsi="Times New Roman" w:cs="Times New Roman"/>
          <w:sz w:val="28"/>
          <w:szCs w:val="28"/>
        </w:rPr>
        <w:t xml:space="preserve">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 инвариантна и готовит к любой системе школьного образования. </w:t>
      </w:r>
      <w:proofErr w:type="gramEnd"/>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b/>
          <w:i/>
          <w:sz w:val="28"/>
          <w:szCs w:val="28"/>
        </w:rPr>
        <w:t>Основные принципы построения программы:</w:t>
      </w:r>
      <w:r w:rsidRPr="00A80FA4">
        <w:rPr>
          <w:rFonts w:ascii="Times New Roman" w:hAnsi="Times New Roman" w:cs="Times New Roman"/>
          <w:sz w:val="28"/>
          <w:szCs w:val="28"/>
        </w:rPr>
        <w:t xml:space="preserve"> общее развитие с учётом индивидуальных возможностей и способностей; развитие творческой деятельности; развитие личностных компетенций; поддержка и сохранение здоровья; формирование духовно-нравственных установок и ориентаций; развитие устойчивой психологической адаптации к новым условиям образования; сотворчество обучающих, обучающихся и родителей. </w:t>
      </w:r>
    </w:p>
    <w:p w:rsidR="00A80FA4" w:rsidRPr="00A80FA4" w:rsidRDefault="00A80FA4" w:rsidP="00A80FA4">
      <w:pPr>
        <w:pStyle w:val="a5"/>
        <w:jc w:val="both"/>
        <w:rPr>
          <w:rFonts w:ascii="Times New Roman" w:hAnsi="Times New Roman" w:cs="Times New Roman"/>
          <w:sz w:val="28"/>
          <w:szCs w:val="28"/>
        </w:rPr>
      </w:pPr>
      <w:proofErr w:type="gramStart"/>
      <w:r w:rsidRPr="00A80FA4">
        <w:rPr>
          <w:rFonts w:ascii="Times New Roman" w:hAnsi="Times New Roman" w:cs="Times New Roman"/>
          <w:b/>
          <w:i/>
          <w:sz w:val="28"/>
          <w:szCs w:val="28"/>
        </w:rPr>
        <w:t>Содержание подготовки к обучению</w:t>
      </w:r>
      <w:r w:rsidRPr="00A80FA4">
        <w:rPr>
          <w:rFonts w:ascii="Times New Roman" w:hAnsi="Times New Roman" w:cs="Times New Roman"/>
          <w:sz w:val="28"/>
          <w:szCs w:val="28"/>
        </w:rPr>
        <w:t xml:space="preserve"> строится на таких принципах: учёт возрастных и индивидуальных особенностей ребёнка; систематичность и последовательность; вариантность и вариативность; доступность и достаточность; наглядность; достоверность; комплексность; взаимосвязь с окружающим миром; использование произведений искусства; разнообразие игровых и творческих заданий; многообразие видов художественно-творческой деятельности (игровая, музыкальная, художественно-речевая, театрализованная). </w:t>
      </w:r>
      <w:proofErr w:type="gramEnd"/>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b/>
          <w:i/>
          <w:sz w:val="28"/>
          <w:szCs w:val="28"/>
        </w:rPr>
        <w:lastRenderedPageBreak/>
        <w:t xml:space="preserve">   Ведущая деятельность</w:t>
      </w:r>
      <w:r w:rsidRPr="00A80FA4">
        <w:rPr>
          <w:rFonts w:ascii="Times New Roman" w:hAnsi="Times New Roman" w:cs="Times New Roman"/>
          <w:sz w:val="28"/>
          <w:szCs w:val="28"/>
        </w:rPr>
        <w:t>: игра; продуктивная, творческая деятельность.</w:t>
      </w:r>
    </w:p>
    <w:p w:rsidR="00A80FA4" w:rsidRPr="00A80FA4" w:rsidRDefault="00A80FA4" w:rsidP="00A80FA4">
      <w:pPr>
        <w:pStyle w:val="a5"/>
        <w:jc w:val="both"/>
        <w:rPr>
          <w:rFonts w:ascii="Times New Roman" w:hAnsi="Times New Roman" w:cs="Times New Roman"/>
          <w:b/>
          <w:sz w:val="28"/>
          <w:szCs w:val="28"/>
        </w:rPr>
      </w:pPr>
    </w:p>
    <w:p w:rsidR="00A80FA4" w:rsidRPr="00A80FA4" w:rsidRDefault="00A80FA4" w:rsidP="00A80FA4">
      <w:pPr>
        <w:pStyle w:val="a5"/>
        <w:numPr>
          <w:ilvl w:val="0"/>
          <w:numId w:val="1"/>
        </w:numPr>
        <w:jc w:val="both"/>
        <w:rPr>
          <w:rFonts w:ascii="Times New Roman" w:hAnsi="Times New Roman" w:cs="Times New Roman"/>
          <w:b/>
          <w:sz w:val="28"/>
          <w:szCs w:val="28"/>
        </w:rPr>
      </w:pPr>
      <w:r w:rsidRPr="00A80FA4">
        <w:rPr>
          <w:rFonts w:ascii="Times New Roman" w:hAnsi="Times New Roman" w:cs="Times New Roman"/>
          <w:b/>
          <w:sz w:val="28"/>
          <w:szCs w:val="28"/>
        </w:rPr>
        <w:t>Место занятий в учебном плане</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sz w:val="28"/>
          <w:szCs w:val="28"/>
        </w:rPr>
        <w:t xml:space="preserve">     Программа «Школа будущего первоклассника» предлагает систему адаптационных занятий и состоит из следующих курсов: </w:t>
      </w:r>
    </w:p>
    <w:p w:rsidR="00A80FA4" w:rsidRPr="00A80FA4" w:rsidRDefault="00A80FA4" w:rsidP="00A80FA4">
      <w:pPr>
        <w:pStyle w:val="a5"/>
        <w:numPr>
          <w:ilvl w:val="0"/>
          <w:numId w:val="4"/>
        </w:numPr>
        <w:jc w:val="both"/>
        <w:rPr>
          <w:rFonts w:ascii="Times New Roman" w:hAnsi="Times New Roman" w:cs="Times New Roman"/>
          <w:sz w:val="28"/>
          <w:szCs w:val="28"/>
        </w:rPr>
      </w:pPr>
      <w:r w:rsidRPr="00A80FA4">
        <w:rPr>
          <w:rFonts w:ascii="Times New Roman" w:hAnsi="Times New Roman" w:cs="Times New Roman"/>
          <w:sz w:val="28"/>
          <w:szCs w:val="28"/>
        </w:rPr>
        <w:t xml:space="preserve">«Грамотейка» </w:t>
      </w:r>
    </w:p>
    <w:p w:rsidR="00A80FA4" w:rsidRPr="00A80FA4" w:rsidRDefault="00A80FA4" w:rsidP="00A80FA4">
      <w:pPr>
        <w:pStyle w:val="a5"/>
        <w:numPr>
          <w:ilvl w:val="0"/>
          <w:numId w:val="4"/>
        </w:numPr>
        <w:jc w:val="both"/>
        <w:rPr>
          <w:rFonts w:ascii="Times New Roman" w:hAnsi="Times New Roman" w:cs="Times New Roman"/>
          <w:sz w:val="28"/>
          <w:szCs w:val="28"/>
        </w:rPr>
      </w:pPr>
      <w:r w:rsidRPr="00A80FA4">
        <w:rPr>
          <w:rFonts w:ascii="Times New Roman" w:hAnsi="Times New Roman" w:cs="Times New Roman"/>
          <w:sz w:val="28"/>
          <w:szCs w:val="28"/>
        </w:rPr>
        <w:t>«Посчитаем- поиграем»</w:t>
      </w:r>
    </w:p>
    <w:p w:rsidR="00A80FA4" w:rsidRPr="00A80FA4" w:rsidRDefault="00A80FA4" w:rsidP="00A80FA4">
      <w:pPr>
        <w:pStyle w:val="a5"/>
        <w:numPr>
          <w:ilvl w:val="0"/>
          <w:numId w:val="4"/>
        </w:numPr>
        <w:jc w:val="both"/>
        <w:rPr>
          <w:rFonts w:ascii="Times New Roman" w:hAnsi="Times New Roman" w:cs="Times New Roman"/>
          <w:sz w:val="28"/>
          <w:szCs w:val="28"/>
        </w:rPr>
      </w:pPr>
      <w:r w:rsidRPr="00A80FA4">
        <w:rPr>
          <w:rFonts w:ascii="Times New Roman" w:hAnsi="Times New Roman" w:cs="Times New Roman"/>
          <w:sz w:val="28"/>
          <w:szCs w:val="28"/>
        </w:rPr>
        <w:t>«Посмотри внимательно на мир»</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sz w:val="28"/>
          <w:szCs w:val="28"/>
        </w:rPr>
        <w:t xml:space="preserve">     Адаптационные занятия организуются на базе </w:t>
      </w:r>
      <w:r w:rsidRPr="00A80FA4">
        <w:rPr>
          <w:rFonts w:ascii="Times New Roman" w:hAnsi="Times New Roman" w:cs="Times New Roman"/>
          <w:color w:val="000000" w:themeColor="text1"/>
          <w:sz w:val="28"/>
          <w:szCs w:val="28"/>
        </w:rPr>
        <w:t xml:space="preserve">МБОУ «СШ №29» </w:t>
      </w:r>
      <w:r w:rsidRPr="00A80FA4">
        <w:rPr>
          <w:rFonts w:ascii="Times New Roman" w:hAnsi="Times New Roman" w:cs="Times New Roman"/>
          <w:sz w:val="28"/>
          <w:szCs w:val="28"/>
        </w:rPr>
        <w:t xml:space="preserve">и имеют следующую временную структуру: 2 занятия в день, 1 раз в неделю. Продолжительность занятий 15минут с 5-минутным перерывом. Программа рассчитана на </w:t>
      </w:r>
      <w:r w:rsidRPr="00A80FA4">
        <w:rPr>
          <w:rFonts w:ascii="Times New Roman" w:hAnsi="Times New Roman" w:cs="Times New Roman"/>
          <w:color w:val="000000" w:themeColor="text1"/>
          <w:sz w:val="28"/>
          <w:szCs w:val="28"/>
        </w:rPr>
        <w:t>8</w:t>
      </w:r>
      <w:r w:rsidRPr="00A80FA4">
        <w:rPr>
          <w:rFonts w:ascii="Times New Roman" w:hAnsi="Times New Roman" w:cs="Times New Roman"/>
          <w:sz w:val="28"/>
          <w:szCs w:val="28"/>
        </w:rPr>
        <w:t xml:space="preserve"> недель.  Общее количество занятий – </w:t>
      </w:r>
      <w:r w:rsidRPr="00A80FA4">
        <w:rPr>
          <w:rFonts w:ascii="Times New Roman" w:hAnsi="Times New Roman" w:cs="Times New Roman"/>
          <w:color w:val="000000" w:themeColor="text1"/>
          <w:sz w:val="28"/>
          <w:szCs w:val="28"/>
        </w:rPr>
        <w:t>16.</w:t>
      </w:r>
    </w:p>
    <w:p w:rsidR="00A80FA4" w:rsidRPr="00A80FA4" w:rsidRDefault="00A80FA4" w:rsidP="00A80FA4">
      <w:pPr>
        <w:pStyle w:val="a5"/>
        <w:jc w:val="both"/>
        <w:rPr>
          <w:rFonts w:ascii="Times New Roman" w:hAnsi="Times New Roman" w:cs="Times New Roman"/>
          <w:b/>
          <w:sz w:val="28"/>
          <w:szCs w:val="28"/>
        </w:rPr>
      </w:pPr>
    </w:p>
    <w:p w:rsidR="00A80FA4" w:rsidRPr="00A80FA4" w:rsidRDefault="00A80FA4" w:rsidP="00A80FA4">
      <w:pPr>
        <w:pStyle w:val="a5"/>
        <w:jc w:val="both"/>
        <w:rPr>
          <w:rFonts w:ascii="Times New Roman" w:hAnsi="Times New Roman" w:cs="Times New Roman"/>
          <w:b/>
          <w:sz w:val="28"/>
          <w:szCs w:val="28"/>
        </w:rPr>
      </w:pPr>
      <w:r w:rsidRPr="00A80FA4">
        <w:rPr>
          <w:rFonts w:ascii="Times New Roman" w:hAnsi="Times New Roman" w:cs="Times New Roman"/>
          <w:b/>
          <w:sz w:val="28"/>
          <w:szCs w:val="28"/>
        </w:rPr>
        <w:t>Количество занятий в неделю:</w:t>
      </w:r>
    </w:p>
    <w:p w:rsidR="00A80FA4" w:rsidRPr="00A80FA4" w:rsidRDefault="00A80FA4" w:rsidP="00A80FA4">
      <w:pPr>
        <w:pStyle w:val="a5"/>
        <w:jc w:val="both"/>
        <w:rPr>
          <w:rFonts w:ascii="Times New Roman" w:hAnsi="Times New Roman" w:cs="Times New Roman"/>
          <w:sz w:val="28"/>
          <w:szCs w:val="28"/>
        </w:rPr>
      </w:pPr>
    </w:p>
    <w:tbl>
      <w:tblPr>
        <w:tblW w:w="7581"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1"/>
        <w:gridCol w:w="3260"/>
      </w:tblGrid>
      <w:tr w:rsidR="00A80FA4" w:rsidRPr="00A80FA4" w:rsidTr="00FB5CFC">
        <w:tc>
          <w:tcPr>
            <w:tcW w:w="4321" w:type="dxa"/>
            <w:tcBorders>
              <w:top w:val="single" w:sz="4" w:space="0" w:color="auto"/>
              <w:left w:val="single" w:sz="4" w:space="0" w:color="auto"/>
              <w:bottom w:val="single" w:sz="4" w:space="0" w:color="auto"/>
              <w:right w:val="single" w:sz="4" w:space="0" w:color="auto"/>
            </w:tcBorders>
            <w:hideMark/>
          </w:tcPr>
          <w:p w:rsidR="00A80FA4" w:rsidRPr="00A80FA4" w:rsidRDefault="00A80FA4" w:rsidP="00A80FA4">
            <w:pPr>
              <w:pStyle w:val="a3"/>
              <w:spacing w:line="276" w:lineRule="auto"/>
              <w:ind w:firstLine="0"/>
              <w:rPr>
                <w:szCs w:val="28"/>
              </w:rPr>
            </w:pPr>
            <w:r w:rsidRPr="00A80FA4">
              <w:rPr>
                <w:szCs w:val="28"/>
              </w:rPr>
              <w:t>Название курса</w:t>
            </w:r>
          </w:p>
        </w:tc>
        <w:tc>
          <w:tcPr>
            <w:tcW w:w="3260" w:type="dxa"/>
            <w:tcBorders>
              <w:top w:val="single" w:sz="4" w:space="0" w:color="auto"/>
              <w:left w:val="single" w:sz="4" w:space="0" w:color="auto"/>
              <w:bottom w:val="single" w:sz="4" w:space="0" w:color="auto"/>
              <w:right w:val="single" w:sz="4" w:space="0" w:color="auto"/>
            </w:tcBorders>
            <w:hideMark/>
          </w:tcPr>
          <w:p w:rsidR="00A80FA4" w:rsidRPr="00A80FA4" w:rsidRDefault="00A80FA4" w:rsidP="00A80FA4">
            <w:pPr>
              <w:pStyle w:val="a3"/>
              <w:spacing w:line="276" w:lineRule="auto"/>
              <w:ind w:firstLine="0"/>
              <w:rPr>
                <w:szCs w:val="28"/>
              </w:rPr>
            </w:pPr>
            <w:r w:rsidRPr="00A80FA4">
              <w:rPr>
                <w:szCs w:val="28"/>
              </w:rPr>
              <w:t>Число занятий в неделю</w:t>
            </w:r>
          </w:p>
        </w:tc>
      </w:tr>
      <w:tr w:rsidR="00A80FA4" w:rsidRPr="00A80FA4" w:rsidTr="00FB5CFC">
        <w:tc>
          <w:tcPr>
            <w:tcW w:w="4321" w:type="dxa"/>
            <w:tcBorders>
              <w:top w:val="single" w:sz="4" w:space="0" w:color="auto"/>
              <w:left w:val="single" w:sz="4" w:space="0" w:color="auto"/>
              <w:bottom w:val="single" w:sz="4" w:space="0" w:color="auto"/>
              <w:right w:val="single" w:sz="4" w:space="0" w:color="auto"/>
            </w:tcBorders>
            <w:hideMark/>
          </w:tcPr>
          <w:p w:rsidR="00A80FA4" w:rsidRPr="00A80FA4" w:rsidRDefault="00A80FA4" w:rsidP="00A80FA4">
            <w:pPr>
              <w:pStyle w:val="a3"/>
              <w:spacing w:line="276" w:lineRule="auto"/>
              <w:ind w:firstLine="0"/>
              <w:rPr>
                <w:szCs w:val="28"/>
              </w:rPr>
            </w:pPr>
            <w:r w:rsidRPr="00A80FA4">
              <w:rPr>
                <w:szCs w:val="28"/>
              </w:rPr>
              <w:t>«Грамотейка»</w:t>
            </w:r>
          </w:p>
        </w:tc>
        <w:tc>
          <w:tcPr>
            <w:tcW w:w="3260" w:type="dxa"/>
            <w:tcBorders>
              <w:top w:val="single" w:sz="4" w:space="0" w:color="auto"/>
              <w:left w:val="single" w:sz="4" w:space="0" w:color="auto"/>
              <w:bottom w:val="single" w:sz="4" w:space="0" w:color="auto"/>
              <w:right w:val="single" w:sz="4" w:space="0" w:color="auto"/>
            </w:tcBorders>
            <w:hideMark/>
          </w:tcPr>
          <w:p w:rsidR="00A80FA4" w:rsidRPr="00A80FA4" w:rsidRDefault="00A80FA4" w:rsidP="00A80FA4">
            <w:pPr>
              <w:pStyle w:val="a3"/>
              <w:spacing w:line="276" w:lineRule="auto"/>
              <w:ind w:firstLine="0"/>
              <w:rPr>
                <w:szCs w:val="28"/>
                <w:lang w:val="en-US"/>
              </w:rPr>
            </w:pPr>
            <w:r w:rsidRPr="00A80FA4">
              <w:rPr>
                <w:szCs w:val="28"/>
                <w:lang w:val="en-US"/>
              </w:rPr>
              <w:t>1</w:t>
            </w:r>
          </w:p>
        </w:tc>
      </w:tr>
      <w:tr w:rsidR="00A80FA4" w:rsidRPr="00A80FA4" w:rsidTr="00FB5CFC">
        <w:tc>
          <w:tcPr>
            <w:tcW w:w="4321" w:type="dxa"/>
            <w:tcBorders>
              <w:top w:val="single" w:sz="4" w:space="0" w:color="auto"/>
              <w:left w:val="single" w:sz="4" w:space="0" w:color="auto"/>
              <w:bottom w:val="single" w:sz="4" w:space="0" w:color="auto"/>
              <w:right w:val="single" w:sz="4" w:space="0" w:color="auto"/>
            </w:tcBorders>
            <w:hideMark/>
          </w:tcPr>
          <w:p w:rsidR="00A80FA4" w:rsidRPr="00A80FA4" w:rsidRDefault="00A80FA4" w:rsidP="00A80FA4">
            <w:pPr>
              <w:pStyle w:val="a3"/>
              <w:spacing w:line="276" w:lineRule="auto"/>
              <w:ind w:firstLine="0"/>
              <w:rPr>
                <w:szCs w:val="28"/>
              </w:rPr>
            </w:pPr>
            <w:r w:rsidRPr="00A80FA4">
              <w:rPr>
                <w:szCs w:val="28"/>
              </w:rPr>
              <w:t>«Посчитаем- поиграем»</w:t>
            </w:r>
          </w:p>
        </w:tc>
        <w:tc>
          <w:tcPr>
            <w:tcW w:w="3260" w:type="dxa"/>
            <w:tcBorders>
              <w:top w:val="single" w:sz="4" w:space="0" w:color="auto"/>
              <w:left w:val="single" w:sz="4" w:space="0" w:color="auto"/>
              <w:bottom w:val="single" w:sz="4" w:space="0" w:color="auto"/>
              <w:right w:val="single" w:sz="4" w:space="0" w:color="auto"/>
            </w:tcBorders>
            <w:hideMark/>
          </w:tcPr>
          <w:p w:rsidR="00A80FA4" w:rsidRPr="00A80FA4" w:rsidRDefault="00A80FA4" w:rsidP="00A80FA4">
            <w:pPr>
              <w:pStyle w:val="a3"/>
              <w:spacing w:line="276" w:lineRule="auto"/>
              <w:ind w:firstLine="0"/>
              <w:rPr>
                <w:szCs w:val="28"/>
                <w:lang w:val="en-US"/>
              </w:rPr>
            </w:pPr>
            <w:r w:rsidRPr="00A80FA4">
              <w:rPr>
                <w:szCs w:val="28"/>
                <w:lang w:val="en-US"/>
              </w:rPr>
              <w:t>1</w:t>
            </w:r>
          </w:p>
        </w:tc>
      </w:tr>
      <w:tr w:rsidR="00A80FA4" w:rsidRPr="00A80FA4" w:rsidTr="00FB5CFC">
        <w:tc>
          <w:tcPr>
            <w:tcW w:w="4321" w:type="dxa"/>
            <w:tcBorders>
              <w:top w:val="single" w:sz="4" w:space="0" w:color="auto"/>
              <w:left w:val="single" w:sz="4" w:space="0" w:color="auto"/>
              <w:bottom w:val="single" w:sz="4" w:space="0" w:color="auto"/>
              <w:right w:val="single" w:sz="4" w:space="0" w:color="auto"/>
            </w:tcBorders>
            <w:hideMark/>
          </w:tcPr>
          <w:p w:rsidR="00A80FA4" w:rsidRPr="00A80FA4" w:rsidRDefault="00A80FA4" w:rsidP="00A80FA4">
            <w:pPr>
              <w:pStyle w:val="a3"/>
              <w:spacing w:line="276" w:lineRule="auto"/>
              <w:ind w:firstLine="0"/>
              <w:rPr>
                <w:szCs w:val="28"/>
              </w:rPr>
            </w:pPr>
            <w:r w:rsidRPr="00A80FA4">
              <w:rPr>
                <w:szCs w:val="28"/>
              </w:rPr>
              <w:t>ИТОГО:</w:t>
            </w:r>
          </w:p>
        </w:tc>
        <w:tc>
          <w:tcPr>
            <w:tcW w:w="3260" w:type="dxa"/>
            <w:tcBorders>
              <w:top w:val="single" w:sz="4" w:space="0" w:color="auto"/>
              <w:left w:val="single" w:sz="4" w:space="0" w:color="auto"/>
              <w:bottom w:val="single" w:sz="4" w:space="0" w:color="auto"/>
              <w:right w:val="single" w:sz="4" w:space="0" w:color="auto"/>
            </w:tcBorders>
            <w:hideMark/>
          </w:tcPr>
          <w:p w:rsidR="00A80FA4" w:rsidRPr="00A80FA4" w:rsidRDefault="00A80FA4" w:rsidP="00A80FA4">
            <w:pPr>
              <w:pStyle w:val="a3"/>
              <w:spacing w:line="276" w:lineRule="auto"/>
              <w:ind w:firstLine="0"/>
              <w:rPr>
                <w:b/>
                <w:szCs w:val="28"/>
              </w:rPr>
            </w:pPr>
            <w:r w:rsidRPr="00A80FA4">
              <w:rPr>
                <w:b/>
                <w:szCs w:val="28"/>
              </w:rPr>
              <w:t>2</w:t>
            </w:r>
          </w:p>
        </w:tc>
      </w:tr>
    </w:tbl>
    <w:p w:rsidR="00A80FA4" w:rsidRPr="00A80FA4" w:rsidRDefault="00A80FA4" w:rsidP="00A80FA4">
      <w:pPr>
        <w:pStyle w:val="a5"/>
        <w:jc w:val="both"/>
        <w:rPr>
          <w:rFonts w:ascii="Times New Roman" w:hAnsi="Times New Roman" w:cs="Times New Roman"/>
          <w:b/>
          <w:sz w:val="28"/>
          <w:szCs w:val="28"/>
        </w:rPr>
      </w:pPr>
    </w:p>
    <w:p w:rsidR="00A80FA4" w:rsidRPr="00A80FA4" w:rsidRDefault="00A80FA4" w:rsidP="00A80FA4">
      <w:pPr>
        <w:pStyle w:val="a5"/>
        <w:numPr>
          <w:ilvl w:val="0"/>
          <w:numId w:val="1"/>
        </w:numPr>
        <w:jc w:val="both"/>
        <w:rPr>
          <w:rFonts w:ascii="Times New Roman" w:hAnsi="Times New Roman" w:cs="Times New Roman"/>
          <w:b/>
          <w:sz w:val="28"/>
          <w:szCs w:val="28"/>
        </w:rPr>
      </w:pPr>
      <w:r w:rsidRPr="00A80FA4">
        <w:rPr>
          <w:rFonts w:ascii="Times New Roman" w:hAnsi="Times New Roman" w:cs="Times New Roman"/>
          <w:b/>
          <w:sz w:val="28"/>
          <w:szCs w:val="28"/>
        </w:rPr>
        <w:t>Ценностные ориентиры программы</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sz w:val="28"/>
          <w:szCs w:val="28"/>
        </w:rPr>
        <w:t xml:space="preserve">      На основании требований к ребенку, изложенных в основных документах дошкольного и начального общего образования (федеральные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 подготовлен портрет дошкольника, поступающего в первый класс. </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b/>
          <w:i/>
          <w:sz w:val="28"/>
          <w:szCs w:val="28"/>
        </w:rPr>
        <w:t xml:space="preserve">Ребенок, поступающий в первый класс, обладает следующими качествами:  </w:t>
      </w:r>
      <w:r w:rsidRPr="00A80FA4">
        <w:rPr>
          <w:rFonts w:ascii="Times New Roman" w:hAnsi="Times New Roman" w:cs="Times New Roman"/>
          <w:sz w:val="28"/>
          <w:szCs w:val="28"/>
        </w:rPr>
        <w:t xml:space="preserve"> физически развит; владеет основными культурно-гигиеническими навыками: самостоятельно одевается, раздевается, ухаживает за одеждой и обувью; соблюдает элементарные правила здорового образа жизни; ухаживает за растениями, животными, игрушками, книгами;  знает первичные сведения о себе, семье, обществе, государстве, мире и природе; владеет средствами общения и способами взаимодействия </w:t>
      </w:r>
      <w:proofErr w:type="gramStart"/>
      <w:r w:rsidRPr="00A80FA4">
        <w:rPr>
          <w:rFonts w:ascii="Times New Roman" w:hAnsi="Times New Roman" w:cs="Times New Roman"/>
          <w:sz w:val="28"/>
          <w:szCs w:val="28"/>
        </w:rPr>
        <w:t>со</w:t>
      </w:r>
      <w:proofErr w:type="gramEnd"/>
      <w:r w:rsidRPr="00A80FA4">
        <w:rPr>
          <w:rFonts w:ascii="Times New Roman" w:hAnsi="Times New Roman" w:cs="Times New Roman"/>
          <w:sz w:val="28"/>
          <w:szCs w:val="28"/>
        </w:rPr>
        <w:t xml:space="preserve"> взрослыми и сверстниками; использует вербальные и невербальные способы общения; владеет диалогической речью и конструктивными способами взаимодействия с детьми и взрослыми; осознанно и произвольно строит речевое высказывание в устной форме. </w:t>
      </w:r>
    </w:p>
    <w:p w:rsidR="00A80FA4" w:rsidRPr="00A80FA4" w:rsidRDefault="00A80FA4" w:rsidP="00A80FA4">
      <w:pPr>
        <w:pStyle w:val="a5"/>
        <w:jc w:val="both"/>
        <w:rPr>
          <w:rStyle w:val="FontStyle14"/>
          <w:b/>
          <w:i/>
          <w:sz w:val="28"/>
          <w:szCs w:val="28"/>
        </w:rPr>
      </w:pPr>
      <w:r w:rsidRPr="00A80FA4">
        <w:rPr>
          <w:rStyle w:val="FontStyle14"/>
          <w:b/>
          <w:sz w:val="28"/>
          <w:szCs w:val="28"/>
        </w:rPr>
        <w:t>К концу дошкольного возраста</w:t>
      </w:r>
      <w:r w:rsidRPr="00A80FA4">
        <w:rPr>
          <w:rStyle w:val="FontStyle14"/>
          <w:sz w:val="28"/>
          <w:szCs w:val="28"/>
        </w:rPr>
        <w:t xml:space="preserve"> у детей должна быть сформирована физиологическая, социальная и психологическая готовность к школе.</w:t>
      </w:r>
    </w:p>
    <w:p w:rsidR="00A80FA4" w:rsidRPr="00A80FA4" w:rsidRDefault="00A80FA4" w:rsidP="00A80FA4">
      <w:pPr>
        <w:pStyle w:val="Style6"/>
        <w:widowControl/>
        <w:spacing w:line="240" w:lineRule="auto"/>
        <w:ind w:firstLine="322"/>
        <w:rPr>
          <w:rStyle w:val="FontStyle14"/>
          <w:sz w:val="28"/>
          <w:szCs w:val="28"/>
        </w:rPr>
      </w:pPr>
      <w:r w:rsidRPr="00A80FA4">
        <w:rPr>
          <w:rStyle w:val="FontStyle15"/>
          <w:sz w:val="28"/>
          <w:szCs w:val="28"/>
        </w:rPr>
        <w:t xml:space="preserve">Физиологическая готовность </w:t>
      </w:r>
      <w:r w:rsidRPr="00A80FA4">
        <w:rPr>
          <w:rStyle w:val="FontStyle14"/>
          <w:sz w:val="28"/>
          <w:szCs w:val="28"/>
        </w:rPr>
        <w:t>к обучению в школе выражается в общем состоянии здоровья ребёнка и отдельных функциональных систем организма. В основе физиологической готовности лежит способность ребёнка переносить нагрузки, связанные с систематической учёбой.</w:t>
      </w:r>
    </w:p>
    <w:p w:rsidR="00A80FA4" w:rsidRPr="00A80FA4" w:rsidRDefault="00A80FA4" w:rsidP="00A80FA4">
      <w:pPr>
        <w:pStyle w:val="Style6"/>
        <w:widowControl/>
        <w:spacing w:line="240" w:lineRule="auto"/>
        <w:rPr>
          <w:rStyle w:val="FontStyle14"/>
          <w:sz w:val="28"/>
          <w:szCs w:val="28"/>
        </w:rPr>
      </w:pPr>
      <w:r w:rsidRPr="00A80FA4">
        <w:rPr>
          <w:rStyle w:val="FontStyle15"/>
          <w:sz w:val="28"/>
          <w:szCs w:val="28"/>
        </w:rPr>
        <w:lastRenderedPageBreak/>
        <w:t xml:space="preserve">Социальная готовность </w:t>
      </w:r>
      <w:r w:rsidRPr="00A80FA4">
        <w:rPr>
          <w:rStyle w:val="FontStyle14"/>
          <w:sz w:val="28"/>
          <w:szCs w:val="28"/>
        </w:rPr>
        <w:t>к обучению в школе — готовность ребёнка к новым формам общения с окружающими. При сравнении себя с другими у ребёнка появляется самооценка. Сюда также относится понимание своей внешней и внутренней позиции.</w:t>
      </w:r>
    </w:p>
    <w:p w:rsidR="00A80FA4" w:rsidRPr="00A80FA4" w:rsidRDefault="00A80FA4" w:rsidP="00A80FA4">
      <w:pPr>
        <w:pStyle w:val="Style6"/>
        <w:widowControl/>
        <w:spacing w:line="240" w:lineRule="auto"/>
        <w:ind w:right="5" w:firstLine="331"/>
        <w:rPr>
          <w:rStyle w:val="FontStyle14"/>
          <w:sz w:val="28"/>
          <w:szCs w:val="28"/>
        </w:rPr>
      </w:pPr>
      <w:r w:rsidRPr="00A80FA4">
        <w:rPr>
          <w:rStyle w:val="FontStyle15"/>
          <w:sz w:val="28"/>
          <w:szCs w:val="28"/>
        </w:rPr>
        <w:t xml:space="preserve">Психологическая готовность </w:t>
      </w:r>
      <w:r w:rsidRPr="00A80FA4">
        <w:rPr>
          <w:rStyle w:val="FontStyle14"/>
          <w:sz w:val="28"/>
          <w:szCs w:val="28"/>
        </w:rPr>
        <w:t>к обучению в школе определяется уровнем психического развития ребёнка и уровнем развития качеств, необходимых для учения. В возрасте</w:t>
      </w:r>
      <w:r w:rsidRPr="00A80FA4">
        <w:rPr>
          <w:rStyle w:val="FontStyle14"/>
          <w:sz w:val="28"/>
          <w:szCs w:val="28"/>
        </w:rPr>
        <w:br/>
        <w:t>6—7 лет у ребёнка возникает новая структура переживаний, при которой он начинает понимать, что значит «Я радуюсь», «Я голоден», «Я сердит», «Я добрый», «Я злой»</w:t>
      </w:r>
      <w:r w:rsidRPr="00A80FA4">
        <w:rPr>
          <w:rStyle w:val="FontStyle14"/>
          <w:sz w:val="28"/>
          <w:szCs w:val="28"/>
        </w:rPr>
        <w:br/>
        <w:t>и т. д. Ребёнок открывает сам факт своих переживаний. Отсюда вытекают некоторые особенности, характеризующие кризис 6—7 лет. Также кризис связан с потерей детской</w:t>
      </w:r>
      <w:r w:rsidRPr="00A80FA4">
        <w:rPr>
          <w:rStyle w:val="FontStyle14"/>
          <w:sz w:val="28"/>
          <w:szCs w:val="28"/>
        </w:rPr>
        <w:br/>
        <w:t>непосредственности. Если принять во внимание смену ведущей деятельности, одним из критериев психологической готовности будет появление позиции школьника. В этом</w:t>
      </w:r>
      <w:r w:rsidRPr="00A80FA4">
        <w:rPr>
          <w:rStyle w:val="FontStyle14"/>
          <w:sz w:val="28"/>
          <w:szCs w:val="28"/>
        </w:rPr>
        <w:br/>
        <w:t>смысле проявление кризиса 6—7 лет является одним из показателей готовности ребёнка к школе.</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sz w:val="28"/>
          <w:szCs w:val="28"/>
        </w:rPr>
        <w:t xml:space="preserve">        Курс </w:t>
      </w:r>
      <w:r w:rsidRPr="00A80FA4">
        <w:rPr>
          <w:rFonts w:ascii="Times New Roman" w:hAnsi="Times New Roman" w:cs="Times New Roman"/>
          <w:b/>
          <w:sz w:val="28"/>
          <w:szCs w:val="28"/>
        </w:rPr>
        <w:t>«Грамотейка»</w:t>
      </w:r>
      <w:r w:rsidRPr="00A80FA4">
        <w:rPr>
          <w:rFonts w:ascii="Times New Roman" w:hAnsi="Times New Roman" w:cs="Times New Roman"/>
          <w:sz w:val="28"/>
          <w:szCs w:val="28"/>
        </w:rPr>
        <w:t xml:space="preserve"> помогает практическиподготовить детей к обучению чтению, письму и совершенствовать их устную речь. Содержание курса направлено на общее развитие ребенка, посредством которого создается прочная основа для успешного изучения русского языка.</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sz w:val="28"/>
          <w:szCs w:val="28"/>
        </w:rPr>
        <w:t xml:space="preserve">          Курс </w:t>
      </w:r>
      <w:r w:rsidRPr="00A80FA4">
        <w:rPr>
          <w:rFonts w:ascii="Times New Roman" w:hAnsi="Times New Roman" w:cs="Times New Roman"/>
          <w:b/>
          <w:sz w:val="28"/>
          <w:szCs w:val="28"/>
        </w:rPr>
        <w:t>«Посчитаем- поиграем»</w:t>
      </w:r>
      <w:r w:rsidRPr="00A80FA4">
        <w:rPr>
          <w:rFonts w:ascii="Times New Roman" w:hAnsi="Times New Roman" w:cs="Times New Roman"/>
          <w:sz w:val="28"/>
          <w:szCs w:val="28"/>
        </w:rPr>
        <w:t xml:space="preserve"> направлен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свойства, делать выводы.</w:t>
      </w:r>
    </w:p>
    <w:p w:rsidR="00A80FA4" w:rsidRPr="00A80FA4" w:rsidRDefault="00A80FA4" w:rsidP="00A80FA4">
      <w:pPr>
        <w:pStyle w:val="a5"/>
        <w:numPr>
          <w:ilvl w:val="0"/>
          <w:numId w:val="1"/>
        </w:numPr>
        <w:jc w:val="both"/>
        <w:rPr>
          <w:rFonts w:ascii="Times New Roman" w:hAnsi="Times New Roman" w:cs="Times New Roman"/>
          <w:b/>
          <w:sz w:val="28"/>
          <w:szCs w:val="28"/>
        </w:rPr>
      </w:pPr>
      <w:r w:rsidRPr="00A80FA4">
        <w:rPr>
          <w:rFonts w:ascii="Times New Roman" w:hAnsi="Times New Roman" w:cs="Times New Roman"/>
          <w:b/>
          <w:sz w:val="28"/>
          <w:szCs w:val="28"/>
        </w:rPr>
        <w:t>Планируемые результаты освоения программы</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sz w:val="28"/>
          <w:szCs w:val="28"/>
        </w:rPr>
        <w:t xml:space="preserve">     В ходе освоения содержания программы «Школа будущего первоклассника» предполагается обеспечение условий для достижения обучающимися следующих личностных, метапредметных и предметных результатов. </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b/>
          <w:i/>
          <w:sz w:val="28"/>
          <w:szCs w:val="28"/>
        </w:rPr>
        <w:t>Познавательные УУД:</w:t>
      </w:r>
      <w:r w:rsidRPr="00A80FA4">
        <w:rPr>
          <w:rFonts w:ascii="Times New Roman" w:hAnsi="Times New Roman" w:cs="Times New Roman"/>
          <w:sz w:val="28"/>
          <w:szCs w:val="28"/>
        </w:rPr>
        <w:t xml:space="preserve">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 </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b/>
          <w:i/>
          <w:sz w:val="28"/>
          <w:szCs w:val="28"/>
        </w:rPr>
        <w:t xml:space="preserve">    Регулятивные УУД:</w:t>
      </w:r>
      <w:r w:rsidRPr="00A80FA4">
        <w:rPr>
          <w:rFonts w:ascii="Times New Roman" w:hAnsi="Times New Roman" w:cs="Times New Roman"/>
          <w:sz w:val="28"/>
          <w:szCs w:val="28"/>
        </w:rPr>
        <w:t xml:space="preserve">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 </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b/>
          <w:i/>
          <w:sz w:val="28"/>
          <w:szCs w:val="28"/>
        </w:rPr>
        <w:lastRenderedPageBreak/>
        <w:t>Коммуникативные УУД:</w:t>
      </w:r>
      <w:r w:rsidRPr="00A80FA4">
        <w:rPr>
          <w:rFonts w:ascii="Times New Roman" w:hAnsi="Times New Roman" w:cs="Times New Roman"/>
          <w:sz w:val="28"/>
          <w:szCs w:val="28"/>
        </w:rPr>
        <w:t xml:space="preserve">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 </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b/>
          <w:i/>
          <w:sz w:val="28"/>
          <w:szCs w:val="28"/>
        </w:rPr>
        <w:t>Личностные УУД:</w:t>
      </w:r>
      <w:r w:rsidRPr="00A80FA4">
        <w:rPr>
          <w:rFonts w:ascii="Times New Roman" w:hAnsi="Times New Roman" w:cs="Times New Roman"/>
          <w:sz w:val="28"/>
          <w:szCs w:val="28"/>
        </w:rPr>
        <w:t xml:space="preserve"> мотивационные и коммуникативные, формирование Я - концепции и самооценки при подготовке к обучению в школе, положительное отношение к школьному обучению. </w:t>
      </w:r>
    </w:p>
    <w:p w:rsidR="00A80FA4" w:rsidRPr="00A80FA4" w:rsidRDefault="00A80FA4" w:rsidP="00A80FA4">
      <w:pPr>
        <w:pStyle w:val="a5"/>
        <w:jc w:val="both"/>
        <w:rPr>
          <w:rFonts w:ascii="Times New Roman" w:hAnsi="Times New Roman" w:cs="Times New Roman"/>
          <w:b/>
          <w:i/>
          <w:sz w:val="28"/>
          <w:szCs w:val="28"/>
        </w:rPr>
      </w:pPr>
      <w:r w:rsidRPr="00A80FA4">
        <w:rPr>
          <w:rFonts w:ascii="Times New Roman" w:hAnsi="Times New Roman" w:cs="Times New Roman"/>
          <w:b/>
          <w:i/>
          <w:sz w:val="28"/>
          <w:szCs w:val="28"/>
        </w:rPr>
        <w:t xml:space="preserve">Предметные результаты. </w:t>
      </w:r>
    </w:p>
    <w:p w:rsidR="00A80FA4" w:rsidRPr="00A80FA4" w:rsidRDefault="00A80FA4" w:rsidP="00A80FA4">
      <w:pPr>
        <w:pStyle w:val="a5"/>
        <w:jc w:val="both"/>
        <w:rPr>
          <w:rFonts w:ascii="Times New Roman" w:hAnsi="Times New Roman" w:cs="Times New Roman"/>
          <w:b/>
          <w:i/>
          <w:sz w:val="28"/>
          <w:szCs w:val="28"/>
        </w:rPr>
      </w:pPr>
      <w:r w:rsidRPr="00A80FA4">
        <w:rPr>
          <w:rFonts w:ascii="Times New Roman" w:hAnsi="Times New Roman" w:cs="Times New Roman"/>
          <w:b/>
          <w:sz w:val="28"/>
          <w:szCs w:val="28"/>
          <w:u w:val="single"/>
        </w:rPr>
        <w:t>Ребенок научится</w:t>
      </w:r>
      <w:r w:rsidRPr="00A80FA4">
        <w:rPr>
          <w:rFonts w:ascii="Times New Roman" w:hAnsi="Times New Roman" w:cs="Times New Roman"/>
          <w:sz w:val="28"/>
          <w:szCs w:val="28"/>
        </w:rPr>
        <w:t xml:space="preserve">: </w:t>
      </w:r>
    </w:p>
    <w:p w:rsidR="00A80FA4" w:rsidRPr="00A80FA4" w:rsidRDefault="00A80FA4" w:rsidP="00A80FA4">
      <w:pPr>
        <w:pStyle w:val="a5"/>
        <w:numPr>
          <w:ilvl w:val="0"/>
          <w:numId w:val="5"/>
        </w:numPr>
        <w:ind w:left="426"/>
        <w:jc w:val="both"/>
        <w:rPr>
          <w:rFonts w:ascii="Times New Roman" w:hAnsi="Times New Roman" w:cs="Times New Roman"/>
          <w:sz w:val="28"/>
          <w:szCs w:val="28"/>
        </w:rPr>
      </w:pPr>
      <w:r w:rsidRPr="00A80FA4">
        <w:rPr>
          <w:rFonts w:ascii="Times New Roman" w:hAnsi="Times New Roman" w:cs="Times New Roman"/>
          <w:sz w:val="28"/>
          <w:szCs w:val="28"/>
        </w:rPr>
        <w:t xml:space="preserve">распознавать первый звук в словах; </w:t>
      </w:r>
    </w:p>
    <w:p w:rsidR="00A80FA4" w:rsidRPr="00A80FA4" w:rsidRDefault="00A80FA4" w:rsidP="00A80FA4">
      <w:pPr>
        <w:pStyle w:val="a5"/>
        <w:numPr>
          <w:ilvl w:val="0"/>
          <w:numId w:val="5"/>
        </w:numPr>
        <w:ind w:left="426"/>
        <w:jc w:val="both"/>
        <w:rPr>
          <w:rFonts w:ascii="Times New Roman" w:hAnsi="Times New Roman" w:cs="Times New Roman"/>
          <w:sz w:val="28"/>
          <w:szCs w:val="28"/>
        </w:rPr>
      </w:pPr>
      <w:r w:rsidRPr="00A80FA4">
        <w:rPr>
          <w:rFonts w:ascii="Times New Roman" w:hAnsi="Times New Roman" w:cs="Times New Roman"/>
          <w:sz w:val="28"/>
          <w:szCs w:val="28"/>
        </w:rPr>
        <w:t xml:space="preserve">внимательно слушать литературные произведения; </w:t>
      </w:r>
    </w:p>
    <w:p w:rsidR="00A80FA4" w:rsidRPr="00A80FA4" w:rsidRDefault="00A80FA4" w:rsidP="00A80FA4">
      <w:pPr>
        <w:pStyle w:val="a5"/>
        <w:numPr>
          <w:ilvl w:val="0"/>
          <w:numId w:val="5"/>
        </w:numPr>
        <w:ind w:left="426"/>
        <w:jc w:val="both"/>
        <w:rPr>
          <w:rFonts w:ascii="Times New Roman" w:hAnsi="Times New Roman" w:cs="Times New Roman"/>
          <w:sz w:val="28"/>
          <w:szCs w:val="28"/>
        </w:rPr>
      </w:pPr>
      <w:r w:rsidRPr="00A80FA4">
        <w:rPr>
          <w:rFonts w:ascii="Times New Roman" w:hAnsi="Times New Roman" w:cs="Times New Roman"/>
          <w:sz w:val="28"/>
          <w:szCs w:val="28"/>
        </w:rPr>
        <w:t xml:space="preserve">называть персонажей, основные события; </w:t>
      </w:r>
    </w:p>
    <w:p w:rsidR="00A80FA4" w:rsidRPr="00A80FA4" w:rsidRDefault="00A80FA4" w:rsidP="00A80FA4">
      <w:pPr>
        <w:pStyle w:val="a5"/>
        <w:numPr>
          <w:ilvl w:val="0"/>
          <w:numId w:val="5"/>
        </w:numPr>
        <w:ind w:left="426"/>
        <w:jc w:val="both"/>
        <w:rPr>
          <w:rFonts w:ascii="Times New Roman" w:hAnsi="Times New Roman" w:cs="Times New Roman"/>
          <w:sz w:val="28"/>
          <w:szCs w:val="28"/>
        </w:rPr>
      </w:pPr>
      <w:r w:rsidRPr="00A80FA4">
        <w:rPr>
          <w:rFonts w:ascii="Times New Roman" w:hAnsi="Times New Roman" w:cs="Times New Roman"/>
          <w:sz w:val="28"/>
          <w:szCs w:val="28"/>
        </w:rPr>
        <w:t xml:space="preserve">отвечать на вопросы учителя по содержанию, делать элементарные выводы; </w:t>
      </w:r>
    </w:p>
    <w:p w:rsidR="00A80FA4" w:rsidRPr="00A80FA4" w:rsidRDefault="00A80FA4" w:rsidP="00A80FA4">
      <w:pPr>
        <w:pStyle w:val="a5"/>
        <w:numPr>
          <w:ilvl w:val="0"/>
          <w:numId w:val="5"/>
        </w:numPr>
        <w:ind w:left="426"/>
        <w:jc w:val="both"/>
        <w:rPr>
          <w:rFonts w:ascii="Times New Roman" w:hAnsi="Times New Roman" w:cs="Times New Roman"/>
          <w:sz w:val="28"/>
          <w:szCs w:val="28"/>
        </w:rPr>
      </w:pPr>
      <w:r w:rsidRPr="00A80FA4">
        <w:rPr>
          <w:rFonts w:ascii="Times New Roman" w:hAnsi="Times New Roman" w:cs="Times New Roman"/>
          <w:sz w:val="28"/>
          <w:szCs w:val="28"/>
        </w:rPr>
        <w:t xml:space="preserve">пересказывать произведение близко к тексту, по ролям, по частям; </w:t>
      </w:r>
    </w:p>
    <w:p w:rsidR="00A80FA4" w:rsidRPr="00A80FA4" w:rsidRDefault="00A80FA4" w:rsidP="00A80FA4">
      <w:pPr>
        <w:pStyle w:val="a5"/>
        <w:numPr>
          <w:ilvl w:val="0"/>
          <w:numId w:val="5"/>
        </w:numPr>
        <w:ind w:left="426"/>
        <w:jc w:val="both"/>
        <w:rPr>
          <w:rFonts w:ascii="Times New Roman" w:hAnsi="Times New Roman" w:cs="Times New Roman"/>
          <w:sz w:val="28"/>
          <w:szCs w:val="28"/>
        </w:rPr>
      </w:pPr>
      <w:r w:rsidRPr="00A80FA4">
        <w:rPr>
          <w:rFonts w:ascii="Times New Roman" w:hAnsi="Times New Roman" w:cs="Times New Roman"/>
          <w:sz w:val="28"/>
          <w:szCs w:val="28"/>
        </w:rPr>
        <w:t xml:space="preserve">составлять элементарный рассказ по серии картинок; </w:t>
      </w:r>
    </w:p>
    <w:p w:rsidR="00A80FA4" w:rsidRPr="00A80FA4" w:rsidRDefault="00A80FA4" w:rsidP="00A80FA4">
      <w:pPr>
        <w:pStyle w:val="a5"/>
        <w:numPr>
          <w:ilvl w:val="0"/>
          <w:numId w:val="5"/>
        </w:numPr>
        <w:ind w:left="426"/>
        <w:jc w:val="both"/>
        <w:rPr>
          <w:rFonts w:ascii="Times New Roman" w:hAnsi="Times New Roman" w:cs="Times New Roman"/>
          <w:sz w:val="28"/>
          <w:szCs w:val="28"/>
        </w:rPr>
      </w:pPr>
      <w:r w:rsidRPr="00A80FA4">
        <w:rPr>
          <w:rFonts w:ascii="Times New Roman" w:hAnsi="Times New Roman" w:cs="Times New Roman"/>
          <w:sz w:val="28"/>
          <w:szCs w:val="28"/>
        </w:rPr>
        <w:t xml:space="preserve">обсуждать нравственные стороны поступков людей; </w:t>
      </w:r>
    </w:p>
    <w:p w:rsidR="00A80FA4" w:rsidRPr="00A80FA4" w:rsidRDefault="00A80FA4" w:rsidP="00A80FA4">
      <w:pPr>
        <w:pStyle w:val="a5"/>
        <w:numPr>
          <w:ilvl w:val="0"/>
          <w:numId w:val="5"/>
        </w:numPr>
        <w:ind w:left="426"/>
        <w:jc w:val="both"/>
        <w:rPr>
          <w:rFonts w:ascii="Times New Roman" w:hAnsi="Times New Roman" w:cs="Times New Roman"/>
          <w:sz w:val="28"/>
          <w:szCs w:val="28"/>
        </w:rPr>
      </w:pPr>
      <w:r w:rsidRPr="00A80FA4">
        <w:rPr>
          <w:rFonts w:ascii="Times New Roman" w:hAnsi="Times New Roman" w:cs="Times New Roman"/>
          <w:sz w:val="28"/>
          <w:szCs w:val="28"/>
        </w:rPr>
        <w:t xml:space="preserve">участвовать в коллективных разговорах; </w:t>
      </w:r>
    </w:p>
    <w:p w:rsidR="00A80FA4" w:rsidRPr="00A80FA4" w:rsidRDefault="00A80FA4" w:rsidP="00A80FA4">
      <w:pPr>
        <w:pStyle w:val="a5"/>
        <w:numPr>
          <w:ilvl w:val="0"/>
          <w:numId w:val="5"/>
        </w:numPr>
        <w:ind w:left="426"/>
        <w:jc w:val="both"/>
        <w:rPr>
          <w:rFonts w:ascii="Times New Roman" w:hAnsi="Times New Roman" w:cs="Times New Roman"/>
          <w:sz w:val="28"/>
          <w:szCs w:val="28"/>
        </w:rPr>
      </w:pPr>
      <w:r w:rsidRPr="00A80FA4">
        <w:rPr>
          <w:rFonts w:ascii="Times New Roman" w:hAnsi="Times New Roman" w:cs="Times New Roman"/>
          <w:sz w:val="28"/>
          <w:szCs w:val="28"/>
        </w:rPr>
        <w:t xml:space="preserve">использовать принятые нормы вежливого речевого общения; </w:t>
      </w:r>
    </w:p>
    <w:p w:rsidR="00A80FA4" w:rsidRPr="00A80FA4" w:rsidRDefault="00A80FA4" w:rsidP="00A80FA4">
      <w:pPr>
        <w:pStyle w:val="a5"/>
        <w:numPr>
          <w:ilvl w:val="0"/>
          <w:numId w:val="5"/>
        </w:numPr>
        <w:ind w:left="426"/>
        <w:jc w:val="both"/>
        <w:rPr>
          <w:rFonts w:ascii="Times New Roman" w:hAnsi="Times New Roman" w:cs="Times New Roman"/>
          <w:sz w:val="28"/>
          <w:szCs w:val="28"/>
        </w:rPr>
      </w:pPr>
      <w:r w:rsidRPr="00A80FA4">
        <w:rPr>
          <w:rFonts w:ascii="Times New Roman" w:hAnsi="Times New Roman" w:cs="Times New Roman"/>
          <w:sz w:val="28"/>
          <w:szCs w:val="28"/>
        </w:rPr>
        <w:t xml:space="preserve">различать геометрические фигуры по форме (треугольник, круг, квадрат), по цвету, по размеру; </w:t>
      </w:r>
    </w:p>
    <w:p w:rsidR="00A80FA4" w:rsidRPr="00A80FA4" w:rsidRDefault="00A80FA4" w:rsidP="00A80FA4">
      <w:pPr>
        <w:pStyle w:val="a5"/>
        <w:numPr>
          <w:ilvl w:val="0"/>
          <w:numId w:val="5"/>
        </w:numPr>
        <w:ind w:left="426"/>
        <w:jc w:val="both"/>
        <w:rPr>
          <w:rFonts w:ascii="Times New Roman" w:hAnsi="Times New Roman" w:cs="Times New Roman"/>
          <w:sz w:val="28"/>
          <w:szCs w:val="28"/>
        </w:rPr>
      </w:pPr>
      <w:r w:rsidRPr="00A80FA4">
        <w:rPr>
          <w:rFonts w:ascii="Times New Roman" w:hAnsi="Times New Roman" w:cs="Times New Roman"/>
          <w:sz w:val="28"/>
          <w:szCs w:val="28"/>
        </w:rPr>
        <w:t xml:space="preserve">считать от 1 до 10 и в обратном направлении; </w:t>
      </w:r>
    </w:p>
    <w:p w:rsidR="00A80FA4" w:rsidRPr="00A80FA4" w:rsidRDefault="00A80FA4" w:rsidP="00A80FA4">
      <w:pPr>
        <w:pStyle w:val="a5"/>
        <w:numPr>
          <w:ilvl w:val="0"/>
          <w:numId w:val="5"/>
        </w:numPr>
        <w:ind w:left="426"/>
        <w:jc w:val="both"/>
        <w:rPr>
          <w:rFonts w:ascii="Times New Roman" w:hAnsi="Times New Roman" w:cs="Times New Roman"/>
          <w:sz w:val="28"/>
          <w:szCs w:val="28"/>
        </w:rPr>
      </w:pPr>
      <w:r w:rsidRPr="00A80FA4">
        <w:rPr>
          <w:rFonts w:ascii="Times New Roman" w:hAnsi="Times New Roman" w:cs="Times New Roman"/>
          <w:sz w:val="28"/>
          <w:szCs w:val="28"/>
        </w:rPr>
        <w:t xml:space="preserve">определять количество предметов в пределах 10, соотносить количество с цифрами; </w:t>
      </w:r>
    </w:p>
    <w:p w:rsidR="00A80FA4" w:rsidRPr="00A80FA4" w:rsidRDefault="00A80FA4" w:rsidP="00A80FA4">
      <w:pPr>
        <w:pStyle w:val="a5"/>
        <w:numPr>
          <w:ilvl w:val="0"/>
          <w:numId w:val="5"/>
        </w:numPr>
        <w:ind w:left="426"/>
        <w:jc w:val="both"/>
        <w:rPr>
          <w:rFonts w:ascii="Times New Roman" w:hAnsi="Times New Roman" w:cs="Times New Roman"/>
          <w:sz w:val="28"/>
          <w:szCs w:val="28"/>
        </w:rPr>
      </w:pPr>
      <w:r w:rsidRPr="00A80FA4">
        <w:rPr>
          <w:rFonts w:ascii="Times New Roman" w:hAnsi="Times New Roman" w:cs="Times New Roman"/>
          <w:sz w:val="28"/>
          <w:szCs w:val="28"/>
        </w:rPr>
        <w:t xml:space="preserve">ориентироваться в пространстве; </w:t>
      </w:r>
    </w:p>
    <w:p w:rsidR="00A80FA4" w:rsidRPr="00A80FA4" w:rsidRDefault="00A80FA4" w:rsidP="00A80FA4">
      <w:pPr>
        <w:pStyle w:val="a5"/>
        <w:numPr>
          <w:ilvl w:val="0"/>
          <w:numId w:val="5"/>
        </w:numPr>
        <w:ind w:left="426"/>
        <w:jc w:val="both"/>
        <w:rPr>
          <w:rFonts w:ascii="Times New Roman" w:hAnsi="Times New Roman" w:cs="Times New Roman"/>
          <w:sz w:val="28"/>
          <w:szCs w:val="28"/>
        </w:rPr>
      </w:pPr>
      <w:r w:rsidRPr="00A80FA4">
        <w:rPr>
          <w:rFonts w:ascii="Times New Roman" w:hAnsi="Times New Roman" w:cs="Times New Roman"/>
          <w:sz w:val="28"/>
          <w:szCs w:val="28"/>
        </w:rPr>
        <w:t xml:space="preserve">ориентироваться в тетради в клетку; </w:t>
      </w:r>
    </w:p>
    <w:p w:rsidR="00A80FA4" w:rsidRPr="00A80FA4" w:rsidRDefault="00A80FA4" w:rsidP="00A80FA4">
      <w:pPr>
        <w:pStyle w:val="a5"/>
        <w:numPr>
          <w:ilvl w:val="0"/>
          <w:numId w:val="5"/>
        </w:numPr>
        <w:ind w:left="426"/>
        <w:jc w:val="both"/>
        <w:rPr>
          <w:rFonts w:ascii="Times New Roman" w:hAnsi="Times New Roman" w:cs="Times New Roman"/>
          <w:sz w:val="28"/>
          <w:szCs w:val="28"/>
        </w:rPr>
      </w:pPr>
      <w:r w:rsidRPr="00A80FA4">
        <w:rPr>
          <w:rFonts w:ascii="Times New Roman" w:hAnsi="Times New Roman" w:cs="Times New Roman"/>
          <w:sz w:val="28"/>
          <w:szCs w:val="28"/>
        </w:rPr>
        <w:t>выполнять элементарные рисунки на клетчатой бумаге.</w:t>
      </w:r>
    </w:p>
    <w:p w:rsidR="00A80FA4" w:rsidRPr="00A80FA4" w:rsidRDefault="00A80FA4" w:rsidP="00A80FA4">
      <w:pPr>
        <w:pStyle w:val="a5"/>
        <w:jc w:val="both"/>
        <w:rPr>
          <w:rFonts w:ascii="Times New Roman" w:hAnsi="Times New Roman" w:cs="Times New Roman"/>
          <w:sz w:val="28"/>
          <w:szCs w:val="28"/>
          <w:u w:val="single"/>
        </w:rPr>
      </w:pPr>
      <w:r w:rsidRPr="00A80FA4">
        <w:rPr>
          <w:rFonts w:ascii="Times New Roman" w:hAnsi="Times New Roman" w:cs="Times New Roman"/>
          <w:b/>
          <w:sz w:val="28"/>
          <w:szCs w:val="28"/>
          <w:u w:val="single"/>
        </w:rPr>
        <w:t>Ребенок получит возможность научиться</w:t>
      </w:r>
      <w:r w:rsidRPr="00A80FA4">
        <w:rPr>
          <w:rFonts w:ascii="Times New Roman" w:hAnsi="Times New Roman" w:cs="Times New Roman"/>
          <w:sz w:val="28"/>
          <w:szCs w:val="28"/>
          <w:u w:val="single"/>
        </w:rPr>
        <w:t xml:space="preserve">: </w:t>
      </w:r>
    </w:p>
    <w:p w:rsidR="00A80FA4" w:rsidRPr="00A80FA4" w:rsidRDefault="00A80FA4" w:rsidP="00A80FA4">
      <w:pPr>
        <w:pStyle w:val="a5"/>
        <w:numPr>
          <w:ilvl w:val="0"/>
          <w:numId w:val="6"/>
        </w:numPr>
        <w:ind w:left="426"/>
        <w:jc w:val="both"/>
        <w:rPr>
          <w:rFonts w:ascii="Times New Roman" w:hAnsi="Times New Roman" w:cs="Times New Roman"/>
          <w:sz w:val="28"/>
          <w:szCs w:val="28"/>
        </w:rPr>
      </w:pPr>
      <w:r w:rsidRPr="00A80FA4">
        <w:rPr>
          <w:rFonts w:ascii="Times New Roman" w:hAnsi="Times New Roman" w:cs="Times New Roman"/>
          <w:sz w:val="28"/>
          <w:szCs w:val="28"/>
        </w:rPr>
        <w:t xml:space="preserve">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 тоном); </w:t>
      </w:r>
    </w:p>
    <w:p w:rsidR="00A80FA4" w:rsidRPr="00A80FA4" w:rsidRDefault="00A80FA4" w:rsidP="00A80FA4">
      <w:pPr>
        <w:pStyle w:val="a5"/>
        <w:numPr>
          <w:ilvl w:val="0"/>
          <w:numId w:val="6"/>
        </w:numPr>
        <w:ind w:left="426"/>
        <w:jc w:val="both"/>
        <w:rPr>
          <w:rFonts w:ascii="Times New Roman" w:hAnsi="Times New Roman" w:cs="Times New Roman"/>
          <w:sz w:val="28"/>
          <w:szCs w:val="28"/>
        </w:rPr>
      </w:pPr>
      <w:r w:rsidRPr="00A80FA4">
        <w:rPr>
          <w:rFonts w:ascii="Times New Roman" w:hAnsi="Times New Roman" w:cs="Times New Roman"/>
          <w:sz w:val="28"/>
          <w:szCs w:val="28"/>
        </w:rPr>
        <w:t xml:space="preserve">различать гласные и согласные звуки и соотносить их с буквами; </w:t>
      </w:r>
    </w:p>
    <w:p w:rsidR="00A80FA4" w:rsidRPr="00A80FA4" w:rsidRDefault="00A80FA4" w:rsidP="00A80FA4">
      <w:pPr>
        <w:pStyle w:val="a5"/>
        <w:numPr>
          <w:ilvl w:val="0"/>
          <w:numId w:val="6"/>
        </w:numPr>
        <w:ind w:left="426"/>
        <w:jc w:val="both"/>
        <w:rPr>
          <w:rFonts w:ascii="Times New Roman" w:hAnsi="Times New Roman" w:cs="Times New Roman"/>
          <w:sz w:val="28"/>
          <w:szCs w:val="28"/>
        </w:rPr>
      </w:pPr>
      <w:r w:rsidRPr="00A80FA4">
        <w:rPr>
          <w:rFonts w:ascii="Times New Roman" w:hAnsi="Times New Roman" w:cs="Times New Roman"/>
          <w:sz w:val="28"/>
          <w:szCs w:val="28"/>
        </w:rPr>
        <w:t xml:space="preserve">различать малые фольклорные жанры (загадки, скороговорки, чистоговорки, колыбельные песенки, потешки); </w:t>
      </w:r>
    </w:p>
    <w:p w:rsidR="00A80FA4" w:rsidRPr="00A80FA4" w:rsidRDefault="00A80FA4" w:rsidP="00A80FA4">
      <w:pPr>
        <w:pStyle w:val="a5"/>
        <w:numPr>
          <w:ilvl w:val="0"/>
          <w:numId w:val="6"/>
        </w:numPr>
        <w:ind w:left="426"/>
        <w:jc w:val="both"/>
        <w:rPr>
          <w:rFonts w:ascii="Times New Roman" w:hAnsi="Times New Roman" w:cs="Times New Roman"/>
          <w:sz w:val="28"/>
          <w:szCs w:val="28"/>
        </w:rPr>
      </w:pPr>
      <w:r w:rsidRPr="00A80FA4">
        <w:rPr>
          <w:rFonts w:ascii="Times New Roman" w:hAnsi="Times New Roman" w:cs="Times New Roman"/>
          <w:sz w:val="28"/>
          <w:szCs w:val="28"/>
        </w:rPr>
        <w:t xml:space="preserve">устанавливать количественные отношения в натуральном ряду чисел в прямом и обратном направлении; </w:t>
      </w:r>
    </w:p>
    <w:p w:rsidR="00A80FA4" w:rsidRPr="00A80FA4" w:rsidRDefault="00A80FA4" w:rsidP="00A80FA4">
      <w:pPr>
        <w:pStyle w:val="a5"/>
        <w:numPr>
          <w:ilvl w:val="0"/>
          <w:numId w:val="6"/>
        </w:numPr>
        <w:ind w:left="426"/>
        <w:jc w:val="both"/>
        <w:rPr>
          <w:rStyle w:val="FontStyle13"/>
          <w:sz w:val="28"/>
          <w:szCs w:val="28"/>
        </w:rPr>
      </w:pPr>
      <w:r w:rsidRPr="00A80FA4">
        <w:rPr>
          <w:rFonts w:ascii="Times New Roman" w:hAnsi="Times New Roman" w:cs="Times New Roman"/>
          <w:sz w:val="28"/>
          <w:szCs w:val="28"/>
        </w:rPr>
        <w:t>присчитывать и отсчитывать по одному, по два.</w:t>
      </w:r>
    </w:p>
    <w:p w:rsidR="00A80FA4" w:rsidRPr="00A80FA4" w:rsidRDefault="00A80FA4" w:rsidP="00A80FA4">
      <w:pPr>
        <w:pStyle w:val="Style1"/>
        <w:widowControl/>
        <w:spacing w:before="5" w:line="240" w:lineRule="auto"/>
        <w:rPr>
          <w:sz w:val="28"/>
          <w:szCs w:val="28"/>
        </w:rPr>
      </w:pPr>
    </w:p>
    <w:p w:rsidR="00A80FA4" w:rsidRPr="00A80FA4" w:rsidRDefault="00A80FA4" w:rsidP="00A80FA4">
      <w:pPr>
        <w:pStyle w:val="Style5"/>
        <w:widowControl/>
        <w:spacing w:before="19" w:line="240" w:lineRule="auto"/>
        <w:ind w:firstLine="326"/>
        <w:rPr>
          <w:sz w:val="28"/>
          <w:szCs w:val="28"/>
        </w:rPr>
      </w:pPr>
      <w:r w:rsidRPr="00A80FA4">
        <w:rPr>
          <w:sz w:val="28"/>
          <w:szCs w:val="28"/>
        </w:rPr>
        <w:t xml:space="preserve">Таким образом, </w:t>
      </w:r>
      <w:proofErr w:type="gramStart"/>
      <w:r w:rsidRPr="00A80FA4">
        <w:rPr>
          <w:sz w:val="28"/>
          <w:szCs w:val="28"/>
        </w:rPr>
        <w:t>пред</w:t>
      </w:r>
      <w:proofErr w:type="gramEnd"/>
      <w:r w:rsidRPr="00A80FA4">
        <w:rPr>
          <w:sz w:val="28"/>
          <w:szCs w:val="28"/>
        </w:rPr>
        <w:t xml:space="preserve"> школьное образование обеспечивает плавный переход из дошкольного детства в начальную школу детей с разными стартовыми возможностями, т.е. позволяет реализовать главную цель преемственности двух смежных возрастов – создать условия для </w:t>
      </w:r>
      <w:r w:rsidRPr="00A80FA4">
        <w:rPr>
          <w:sz w:val="28"/>
          <w:szCs w:val="28"/>
        </w:rPr>
        <w:lastRenderedPageBreak/>
        <w:t>благополучной адаптации ребенка к школьному обучению, развить его новые социальные роли и новую ведущую деятельность.</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ab/>
      </w:r>
    </w:p>
    <w:p w:rsidR="00A80FA4" w:rsidRPr="00A80FA4" w:rsidRDefault="00A80FA4" w:rsidP="00A80FA4">
      <w:pPr>
        <w:pStyle w:val="a5"/>
        <w:jc w:val="both"/>
        <w:rPr>
          <w:rFonts w:ascii="Times New Roman" w:eastAsia="Times New Roman" w:hAnsi="Times New Roman" w:cs="Times New Roman"/>
          <w:b/>
          <w:sz w:val="28"/>
          <w:szCs w:val="28"/>
        </w:rPr>
      </w:pPr>
      <w:r w:rsidRPr="00A80FA4">
        <w:rPr>
          <w:rFonts w:ascii="Times New Roman" w:eastAsia="Times New Roman" w:hAnsi="Times New Roman" w:cs="Times New Roman"/>
          <w:b/>
          <w:sz w:val="28"/>
          <w:szCs w:val="28"/>
        </w:rPr>
        <w:t xml:space="preserve">Способы определения результативности: </w:t>
      </w:r>
    </w:p>
    <w:p w:rsidR="00A80FA4" w:rsidRPr="00A80FA4" w:rsidRDefault="00A80FA4" w:rsidP="00A80FA4">
      <w:pPr>
        <w:pStyle w:val="a5"/>
        <w:jc w:val="both"/>
        <w:rPr>
          <w:rFonts w:ascii="Times New Roman" w:eastAsia="Times New Roman" w:hAnsi="Times New Roman" w:cs="Times New Roman"/>
          <w:sz w:val="28"/>
          <w:szCs w:val="28"/>
        </w:rPr>
      </w:pP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w:t>
      </w:r>
      <w:r w:rsidRPr="00A80FA4">
        <w:rPr>
          <w:rFonts w:ascii="Times New Roman" w:eastAsia="Times New Roman" w:hAnsi="Times New Roman" w:cs="Times New Roman"/>
          <w:sz w:val="28"/>
          <w:szCs w:val="28"/>
        </w:rPr>
        <w:tab/>
        <w:t xml:space="preserve">наблюдение за детьми, беседы индивидуальные и групповые, а также беседы с родителями; </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w:t>
      </w:r>
      <w:r w:rsidRPr="00A80FA4">
        <w:rPr>
          <w:rFonts w:ascii="Times New Roman" w:eastAsia="Times New Roman" w:hAnsi="Times New Roman" w:cs="Times New Roman"/>
          <w:sz w:val="28"/>
          <w:szCs w:val="28"/>
        </w:rPr>
        <w:tab/>
        <w:t xml:space="preserve">формирование навыка слушателя: ответы на вопросы по тексту, иллюстрирование текста; </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w:t>
      </w:r>
      <w:r w:rsidRPr="00A80FA4">
        <w:rPr>
          <w:rFonts w:ascii="Times New Roman" w:eastAsia="Times New Roman" w:hAnsi="Times New Roman" w:cs="Times New Roman"/>
          <w:sz w:val="28"/>
          <w:szCs w:val="28"/>
        </w:rPr>
        <w:tab/>
        <w:t xml:space="preserve">взаимодействие в коллективе: игры, наблюдение, беседы с родителями. </w:t>
      </w:r>
    </w:p>
    <w:p w:rsidR="00A80FA4" w:rsidRPr="00A80FA4" w:rsidRDefault="00A80FA4" w:rsidP="00A80FA4">
      <w:pPr>
        <w:pStyle w:val="a5"/>
        <w:jc w:val="both"/>
        <w:rPr>
          <w:rFonts w:ascii="Times New Roman" w:eastAsia="Times New Roman" w:hAnsi="Times New Roman" w:cs="Times New Roman"/>
          <w:sz w:val="28"/>
          <w:szCs w:val="28"/>
        </w:rPr>
      </w:pP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ab/>
        <w:t>Экспертами в оценке уровня освоения программы, которая осуществляется с помощью метода наблюдения и метода включения детей в деятельность по освоению программы, выступают педагоги и педагог-психолог.</w:t>
      </w:r>
    </w:p>
    <w:p w:rsidR="00A80FA4" w:rsidRPr="00A80FA4" w:rsidRDefault="00A80FA4" w:rsidP="00A80FA4">
      <w:pPr>
        <w:pStyle w:val="a5"/>
        <w:jc w:val="both"/>
        <w:rPr>
          <w:rFonts w:ascii="Times New Roman" w:eastAsia="Times New Roman" w:hAnsi="Times New Roman" w:cs="Times New Roman"/>
          <w:b/>
          <w:sz w:val="28"/>
          <w:szCs w:val="28"/>
        </w:rPr>
      </w:pPr>
    </w:p>
    <w:p w:rsidR="00A80FA4" w:rsidRPr="00A80FA4" w:rsidRDefault="00A80FA4" w:rsidP="00A80FA4">
      <w:pPr>
        <w:pStyle w:val="a5"/>
        <w:jc w:val="both"/>
        <w:rPr>
          <w:rFonts w:ascii="Times New Roman" w:eastAsia="Times New Roman" w:hAnsi="Times New Roman" w:cs="Times New Roman"/>
          <w:b/>
          <w:sz w:val="28"/>
          <w:szCs w:val="28"/>
        </w:rPr>
      </w:pPr>
      <w:r w:rsidRPr="00A80FA4">
        <w:rPr>
          <w:rFonts w:ascii="Times New Roman" w:eastAsia="Times New Roman" w:hAnsi="Times New Roman" w:cs="Times New Roman"/>
          <w:b/>
          <w:sz w:val="28"/>
          <w:szCs w:val="28"/>
        </w:rPr>
        <w:t>Курс «Грамотейка»</w:t>
      </w:r>
    </w:p>
    <w:p w:rsidR="00A80FA4" w:rsidRPr="00A80FA4" w:rsidRDefault="00A80FA4" w:rsidP="00A80FA4">
      <w:pPr>
        <w:pStyle w:val="a5"/>
        <w:jc w:val="both"/>
        <w:rPr>
          <w:rFonts w:ascii="Times New Roman" w:eastAsia="Times New Roman" w:hAnsi="Times New Roman" w:cs="Times New Roman"/>
          <w:b/>
          <w:sz w:val="28"/>
          <w:szCs w:val="28"/>
        </w:rPr>
      </w:pPr>
    </w:p>
    <w:p w:rsidR="00A80FA4" w:rsidRPr="00A80FA4" w:rsidRDefault="00A80FA4" w:rsidP="00A80FA4">
      <w:pPr>
        <w:pStyle w:val="a5"/>
        <w:jc w:val="both"/>
        <w:rPr>
          <w:rFonts w:ascii="Times New Roman" w:eastAsia="Times New Roman" w:hAnsi="Times New Roman" w:cs="Times New Roman"/>
          <w:b/>
          <w:sz w:val="28"/>
          <w:szCs w:val="28"/>
        </w:rPr>
      </w:pPr>
      <w:r w:rsidRPr="00A80FA4">
        <w:rPr>
          <w:rFonts w:ascii="Times New Roman" w:eastAsia="Times New Roman" w:hAnsi="Times New Roman" w:cs="Times New Roman"/>
          <w:b/>
          <w:sz w:val="28"/>
          <w:szCs w:val="28"/>
        </w:rPr>
        <w:t>Пояснительная записка</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Рабочая программа по курсу «Грамотейка» разработана по подготовке к школе детей 6-7 лет.</w:t>
      </w:r>
    </w:p>
    <w:p w:rsidR="00A80FA4" w:rsidRPr="00A80FA4" w:rsidRDefault="00A80FA4" w:rsidP="00A80FA4">
      <w:pPr>
        <w:pStyle w:val="a5"/>
        <w:jc w:val="both"/>
        <w:rPr>
          <w:rFonts w:ascii="Times New Roman" w:eastAsia="Times New Roman" w:hAnsi="Times New Roman" w:cs="Times New Roman"/>
          <w:b/>
          <w:i/>
          <w:sz w:val="28"/>
          <w:szCs w:val="28"/>
        </w:rPr>
      </w:pPr>
      <w:r w:rsidRPr="00A80FA4">
        <w:rPr>
          <w:rFonts w:ascii="Times New Roman" w:eastAsia="Times New Roman" w:hAnsi="Times New Roman" w:cs="Times New Roman"/>
          <w:b/>
          <w:i/>
          <w:sz w:val="28"/>
          <w:szCs w:val="28"/>
        </w:rPr>
        <w:t>Рабочая программа рассчитана на 8 часов в год (по 1 занятию в неделю продолжительностью 15 минут).</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w:t>
      </w:r>
      <w:r w:rsidRPr="00A80FA4">
        <w:rPr>
          <w:rFonts w:ascii="Times New Roman" w:eastAsia="Times New Roman" w:hAnsi="Times New Roman" w:cs="Times New Roman"/>
          <w:sz w:val="28"/>
          <w:szCs w:val="28"/>
        </w:rPr>
        <w:tab/>
        <w:t>Курс «Грамотейка» помогает практически подготовить детей в возрасте 6 – 7 лет к обучению чтению, совершенствовать их устную речь. Содержание курса направлено на общее развитие ребенка, посредством которого создается прочная основа для успешного изучения литературного чтения в школе.</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ab/>
        <w:t xml:space="preserve">Содержание ориентировано на решение следующих </w:t>
      </w:r>
      <w:r w:rsidRPr="00A80FA4">
        <w:rPr>
          <w:rFonts w:ascii="Times New Roman" w:eastAsia="Times New Roman" w:hAnsi="Times New Roman" w:cs="Times New Roman"/>
          <w:b/>
          <w:sz w:val="28"/>
          <w:szCs w:val="28"/>
        </w:rPr>
        <w:t>задач</w:t>
      </w:r>
      <w:r w:rsidRPr="00A80FA4">
        <w:rPr>
          <w:rFonts w:ascii="Times New Roman" w:eastAsia="Times New Roman" w:hAnsi="Times New Roman" w:cs="Times New Roman"/>
          <w:sz w:val="28"/>
          <w:szCs w:val="28"/>
        </w:rPr>
        <w:t>:</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создание условий для формирования многосторонне развитой личности ребенка (интеллектуальное, духовно-нравственное, эстетическое, эмоциональное развитие), создания предпосылок положительной мотивации учения в школе;</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практическая подготовка детей к обучению чтению;</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формирование элементарной культуры речи, совершенствование на доступном уровне навыков связной устной речи детей.</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ab/>
        <w:t>В данном курсе прослеживается интеграция работы по подготовке детей к обучению чтению с работой по развитию их устной связной речи.</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ab/>
        <w:t xml:space="preserve">Основными </w:t>
      </w:r>
      <w:r w:rsidRPr="00A80FA4">
        <w:rPr>
          <w:rFonts w:ascii="Times New Roman" w:eastAsia="Times New Roman" w:hAnsi="Times New Roman" w:cs="Times New Roman"/>
          <w:b/>
          <w:sz w:val="28"/>
          <w:szCs w:val="28"/>
        </w:rPr>
        <w:t>задачами </w:t>
      </w:r>
      <w:r w:rsidRPr="00A80FA4">
        <w:rPr>
          <w:rFonts w:ascii="Times New Roman" w:eastAsia="Times New Roman" w:hAnsi="Times New Roman" w:cs="Times New Roman"/>
          <w:b/>
          <w:i/>
          <w:iCs/>
          <w:sz w:val="28"/>
          <w:szCs w:val="28"/>
        </w:rPr>
        <w:t>развития речи</w:t>
      </w:r>
      <w:r w:rsidRPr="00A80FA4">
        <w:rPr>
          <w:rFonts w:ascii="Times New Roman" w:eastAsia="Times New Roman" w:hAnsi="Times New Roman" w:cs="Times New Roman"/>
          <w:sz w:val="28"/>
          <w:szCs w:val="28"/>
        </w:rPr>
        <w:t> на подготовительном этапе являются:</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расширение, обогащение и активизация словарного запаса детей;</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формирование грамматического строя речи ребенка;</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совершенствование навыков устной связной речи, монологической и диалогической (ответы на вопросы, пересказ рассказа, сказки, составление рассказа по картине, рисункам и иллюстрациям к произведению, рассказ по </w:t>
      </w:r>
      <w:r w:rsidRPr="00A80FA4">
        <w:rPr>
          <w:rFonts w:ascii="Times New Roman" w:eastAsia="Times New Roman" w:hAnsi="Times New Roman" w:cs="Times New Roman"/>
          <w:sz w:val="28"/>
          <w:szCs w:val="28"/>
        </w:rPr>
        <w:lastRenderedPageBreak/>
        <w:t>личным наблюдениям и впечатлениям, составление загадок, сказок, рассказов, словесное рисование);</w:t>
      </w:r>
    </w:p>
    <w:p w:rsidR="00A80FA4" w:rsidRPr="00A80FA4" w:rsidRDefault="00A80FA4" w:rsidP="00A80FA4">
      <w:pPr>
        <w:pStyle w:val="a5"/>
        <w:jc w:val="both"/>
        <w:rPr>
          <w:rFonts w:ascii="Times New Roman" w:eastAsia="Times New Roman" w:hAnsi="Times New Roman" w:cs="Times New Roman"/>
          <w:sz w:val="28"/>
          <w:szCs w:val="28"/>
        </w:rPr>
      </w:pPr>
      <w:proofErr w:type="gramStart"/>
      <w:r w:rsidRPr="00A80FA4">
        <w:rPr>
          <w:rFonts w:ascii="Times New Roman" w:eastAsia="Times New Roman" w:hAnsi="Times New Roman" w:cs="Times New Roman"/>
          <w:sz w:val="28"/>
          <w:szCs w:val="28"/>
        </w:rPr>
        <w:t>— создание речевых высказываний различных типов: описания (человека, животных, предметов, помещения); рассуждения (прочитай свое любимое стихотворение.</w:t>
      </w:r>
      <w:proofErr w:type="gramEnd"/>
      <w:r w:rsidRPr="00A80FA4">
        <w:rPr>
          <w:rFonts w:ascii="Times New Roman" w:eastAsia="Times New Roman" w:hAnsi="Times New Roman" w:cs="Times New Roman"/>
          <w:sz w:val="28"/>
          <w:szCs w:val="28"/>
        </w:rPr>
        <w:t xml:space="preserve"> Чем оно тебе нравится? Расскажи свою любимую сказку. </w:t>
      </w:r>
      <w:proofErr w:type="gramStart"/>
      <w:r w:rsidRPr="00A80FA4">
        <w:rPr>
          <w:rFonts w:ascii="Times New Roman" w:eastAsia="Times New Roman" w:hAnsi="Times New Roman" w:cs="Times New Roman"/>
          <w:sz w:val="28"/>
          <w:szCs w:val="28"/>
        </w:rPr>
        <w:t>Почему она тебе нравится больше других?); повествования (пересказ, рассказывание).</w:t>
      </w:r>
      <w:proofErr w:type="gramEnd"/>
    </w:p>
    <w:p w:rsidR="00A80FA4" w:rsidRPr="00A80FA4" w:rsidRDefault="00A80FA4" w:rsidP="00A80FA4">
      <w:pPr>
        <w:pStyle w:val="a5"/>
        <w:jc w:val="both"/>
        <w:rPr>
          <w:rFonts w:ascii="Times New Roman" w:eastAsia="Times New Roman" w:hAnsi="Times New Roman" w:cs="Times New Roman"/>
          <w:sz w:val="28"/>
          <w:szCs w:val="28"/>
        </w:rPr>
      </w:pPr>
      <w:proofErr w:type="gramStart"/>
      <w:r w:rsidRPr="00A80FA4">
        <w:rPr>
          <w:rFonts w:ascii="Times New Roman" w:eastAsia="Times New Roman" w:hAnsi="Times New Roman" w:cs="Times New Roman"/>
          <w:sz w:val="28"/>
          <w:szCs w:val="28"/>
        </w:rPr>
        <w:t>Развитие речи осуществляется в значительной степени на произведениях художественной литературы, что способствует обогащению речи детей, расширению их словарного запаса, их духовно-нравственному и эстетическому развитию, подготавливает к адекватному восприятию литературных произведений в курсе «Литературное чтение» в начальной школе и курса «Литература» в основной школе, стимулирует развитие читательского интереса, воспитывает читателя, что является одной из актуальных задач современной школы.</w:t>
      </w:r>
      <w:proofErr w:type="gramEnd"/>
      <w:r w:rsidRPr="00A80FA4">
        <w:rPr>
          <w:rFonts w:ascii="Times New Roman" w:eastAsia="Times New Roman" w:hAnsi="Times New Roman" w:cs="Times New Roman"/>
          <w:sz w:val="28"/>
          <w:szCs w:val="28"/>
        </w:rPr>
        <w:t xml:space="preserve"> Помимо этого, материалом для занятий, содействующих речевому развитию детей, являются окружающий ребенка мир, явления живой и неживой природы, произведения различных видов искусства (музыка, живопись).</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Возрастные особенности детей 6—7 лет обусловливают необходимость использования в процессе занятий разнообразных заданий по расширению и активизации их словарного запаса и развитию речи. При подготовке к освоению родного языка дети знакомятся с помощью взрослых с рассказами, сказками, сюжетными и предметными иллюстрациями, учатся отвечать на вопросы и задавать вопросы по содержанию прочитанных текстов, пересказывают </w:t>
      </w:r>
      <w:proofErr w:type="gramStart"/>
      <w:r w:rsidRPr="00A80FA4">
        <w:rPr>
          <w:rFonts w:ascii="Times New Roman" w:eastAsia="Times New Roman" w:hAnsi="Times New Roman" w:cs="Times New Roman"/>
          <w:sz w:val="28"/>
          <w:szCs w:val="28"/>
        </w:rPr>
        <w:t>прочитанное</w:t>
      </w:r>
      <w:proofErr w:type="gramEnd"/>
      <w:r w:rsidRPr="00A80FA4">
        <w:rPr>
          <w:rFonts w:ascii="Times New Roman" w:eastAsia="Times New Roman" w:hAnsi="Times New Roman" w:cs="Times New Roman"/>
          <w:sz w:val="28"/>
          <w:szCs w:val="28"/>
        </w:rPr>
        <w:t>, выразительно читают выученные наизусть стихотворения, составляют по иллюстрациям загадки, сказки, рассказы. В процессе знакомства с художественными произведениями и работы с ними осуществляется интеллектуальное и нравственно-эстетическое воспитание детей, развитие их эмоциональной отзывчивости на явления окружающей жизни. Они овладевают диалогической и монологической речью, учатся говорить выразительно, без напряжения, не торопясь, отчетливо произнося каждое слово.</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b/>
          <w:sz w:val="28"/>
          <w:szCs w:val="28"/>
        </w:rPr>
        <w:t xml:space="preserve">       Целью</w:t>
      </w:r>
      <w:r w:rsidRPr="00A80FA4">
        <w:rPr>
          <w:rFonts w:ascii="Times New Roman" w:eastAsia="Times New Roman" w:hAnsi="Times New Roman" w:cs="Times New Roman"/>
          <w:sz w:val="28"/>
          <w:szCs w:val="28"/>
        </w:rPr>
        <w:t xml:space="preserve"> подготовки к обучению </w:t>
      </w:r>
      <w:r w:rsidRPr="00A80FA4">
        <w:rPr>
          <w:rFonts w:ascii="Times New Roman" w:eastAsia="Times New Roman" w:hAnsi="Times New Roman" w:cs="Times New Roman"/>
          <w:i/>
          <w:iCs/>
          <w:sz w:val="28"/>
          <w:szCs w:val="28"/>
        </w:rPr>
        <w:t>чтению</w:t>
      </w:r>
      <w:r w:rsidRPr="00A80FA4">
        <w:rPr>
          <w:rFonts w:ascii="Times New Roman" w:eastAsia="Times New Roman" w:hAnsi="Times New Roman" w:cs="Times New Roman"/>
          <w:sz w:val="28"/>
          <w:szCs w:val="28"/>
        </w:rPr>
        <w:t xml:space="preserve"> является создание условий для осмысленного и осознанного чтения, воспитания эстетически развитого и эмоционального читателя. </w:t>
      </w:r>
      <w:proofErr w:type="gramStart"/>
      <w:r w:rsidRPr="00A80FA4">
        <w:rPr>
          <w:rFonts w:ascii="Times New Roman" w:eastAsia="Times New Roman" w:hAnsi="Times New Roman" w:cs="Times New Roman"/>
          <w:sz w:val="28"/>
          <w:szCs w:val="28"/>
        </w:rPr>
        <w:t>В процессе чтения (слушания) произведений устного народного творчества и литературных произведений происходит интенсивное многостороннее развитие ребенка: интеллектуальное, нравственное, эмоциональное, эстетическое, речевое; у детей формируется стабильное внимание к слову в художественном тексте (что является основой работы по изучению литературы в начальной и основной школе), умение воспринимать слово как основной элемент художественного произведения.</w:t>
      </w:r>
      <w:proofErr w:type="gramEnd"/>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Уже в дошкольном возрасте важно воспитывать у детей эмоциональную отзывчивость, что впоследствии явится залогом успешного освоения произведений художественной литературы; вести целенаправленную и систематическую работу по формированию умения ребенка эмоционально </w:t>
      </w:r>
      <w:r w:rsidRPr="00A80FA4">
        <w:rPr>
          <w:rFonts w:ascii="Times New Roman" w:eastAsia="Times New Roman" w:hAnsi="Times New Roman" w:cs="Times New Roman"/>
          <w:sz w:val="28"/>
          <w:szCs w:val="28"/>
        </w:rPr>
        <w:lastRenderedPageBreak/>
        <w:t xml:space="preserve">осмысливать художественное произведение, выражать собственное восприятие прочитанного, отношение к произведению и его героям. </w:t>
      </w:r>
      <w:proofErr w:type="gramStart"/>
      <w:r w:rsidRPr="00A80FA4">
        <w:rPr>
          <w:rFonts w:ascii="Times New Roman" w:eastAsia="Times New Roman" w:hAnsi="Times New Roman" w:cs="Times New Roman"/>
          <w:sz w:val="28"/>
          <w:szCs w:val="28"/>
        </w:rPr>
        <w:t>Важно подчеркнуть, что уже на этапе подготовки к обучению чтению дети должны познакомиться с отдельными средствами художественной выразительности (эпитет, сравнение) без введения терминов, должны уметь определять их роль в произведении и уметь пользоваться ими в своей собственной речи — без этого процесс освоения ими курсов «Литературное чтение» в начальной школе и «Литература» в основной школе будет существенно затруднен.</w:t>
      </w:r>
      <w:proofErr w:type="gramEnd"/>
      <w:r w:rsidRPr="00A80FA4">
        <w:rPr>
          <w:rFonts w:ascii="Times New Roman" w:eastAsia="Times New Roman" w:hAnsi="Times New Roman" w:cs="Times New Roman"/>
          <w:sz w:val="28"/>
          <w:szCs w:val="28"/>
        </w:rPr>
        <w:t xml:space="preserve"> 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 Это достигается несколькими путями. Прежде всего, тщательно продуманным отбором произведений для чтения: это должны быть произведения, представляющие собой образцы детской художественной литературы, отвечающие возрастным и психологическим особенностям детей, представляющие разные литературные жанры (сказки, рассказы, стихотворения, загадки, пословицы, поговорки). Кроме того, использованием преимущественно игровых форм работы (инсценирование эпизодов, игровые импровизации по сюжетам литературных произведений, различные конкурсы).</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В содержание работы по подготовке детей к обучению чтению входят:</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развитие звуковой культуры речи в целях подготовки к обучению грамоте и чтению (умение вслушиваться в речь, в отдельные звуки, работа по правильному произнесению звуков, обучение правильному интонированию, управлению темпом речи). Работа по развитию артикуляционного аппарата (развитие правильной дикции, силы голоса, выделение особо значимых слов);</w:t>
      </w:r>
    </w:p>
    <w:p w:rsidR="00A80FA4" w:rsidRPr="00A80FA4" w:rsidRDefault="00A80FA4" w:rsidP="00A80FA4">
      <w:pPr>
        <w:pStyle w:val="a5"/>
        <w:jc w:val="both"/>
        <w:rPr>
          <w:rFonts w:ascii="Times New Roman" w:eastAsia="Times New Roman" w:hAnsi="Times New Roman" w:cs="Times New Roman"/>
          <w:sz w:val="28"/>
          <w:szCs w:val="28"/>
        </w:rPr>
      </w:pPr>
      <w:proofErr w:type="gramStart"/>
      <w:r w:rsidRPr="00A80FA4">
        <w:rPr>
          <w:rFonts w:ascii="Times New Roman" w:eastAsia="Times New Roman" w:hAnsi="Times New Roman" w:cs="Times New Roman"/>
          <w:sz w:val="28"/>
          <w:szCs w:val="28"/>
        </w:rPr>
        <w:t>— восприятие на слух стихотворений русских и зарубежных поэтов, сказок, рассказов, пословиц, поговорок, загадок;</w:t>
      </w:r>
      <w:proofErr w:type="gramEnd"/>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беседа о </w:t>
      </w:r>
      <w:proofErr w:type="gramStart"/>
      <w:r w:rsidRPr="00A80FA4">
        <w:rPr>
          <w:rFonts w:ascii="Times New Roman" w:eastAsia="Times New Roman" w:hAnsi="Times New Roman" w:cs="Times New Roman"/>
          <w:sz w:val="28"/>
          <w:szCs w:val="28"/>
        </w:rPr>
        <w:t>прочитанном</w:t>
      </w:r>
      <w:proofErr w:type="gramEnd"/>
      <w:r w:rsidRPr="00A80FA4">
        <w:rPr>
          <w:rFonts w:ascii="Times New Roman" w:eastAsia="Times New Roman" w:hAnsi="Times New Roman" w:cs="Times New Roman"/>
          <w:sz w:val="28"/>
          <w:szCs w:val="28"/>
        </w:rPr>
        <w:t xml:space="preserve"> по вопросам учителя (ответы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 выразительные языковые средства — эпитеты, сравнения (без использования терминологии));</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разучивание наизусть и выразительное чтение.</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При подготовке к обучению чтению формируется готовность связно говорить на определенные темы, осознавать на элементарном уровне, что такое речь, каково ее назначение и особенности.</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Ведется работа по коррекции и развитию фонематического слуха, по выработке отчетливого и ясного произношения звуков, слогов, слов. При подготовке к обучению значительное время отводится работе над звуковым анализом слов, вводятся понятия «гласные звуки» и «согласные звуки», которые фиксируются с помощью различных фишек.</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Обучение строится на игровой деятельности и носит практический характер. Особое значение при подготовке детей к обучению родному языку приобретают речевые игры, конструирование. </w:t>
      </w:r>
      <w:r w:rsidRPr="00A80FA4">
        <w:rPr>
          <w:rFonts w:ascii="Times New Roman" w:eastAsia="Times New Roman" w:hAnsi="Times New Roman" w:cs="Times New Roman"/>
          <w:i/>
          <w:iCs/>
          <w:sz w:val="28"/>
          <w:szCs w:val="28"/>
        </w:rPr>
        <w:t>Речевые игры</w:t>
      </w:r>
      <w:r w:rsidRPr="00A80FA4">
        <w:rPr>
          <w:rFonts w:ascii="Times New Roman" w:eastAsia="Times New Roman" w:hAnsi="Times New Roman" w:cs="Times New Roman"/>
          <w:sz w:val="28"/>
          <w:szCs w:val="28"/>
        </w:rPr>
        <w:t xml:space="preserve"> развивают </w:t>
      </w:r>
      <w:r w:rsidRPr="00A80FA4">
        <w:rPr>
          <w:rFonts w:ascii="Times New Roman" w:eastAsia="Times New Roman" w:hAnsi="Times New Roman" w:cs="Times New Roman"/>
          <w:sz w:val="28"/>
          <w:szCs w:val="28"/>
        </w:rPr>
        <w:lastRenderedPageBreak/>
        <w:t>мышление, речь, внимание, воображение. Это, например, игры «Подскажи словечко», «Составь слово», «Угадай слово», «Составь загадку», «Продолжи сказку», «Продолжи рассказ», «Повтори быстро и правильно», «Расскажи об игрушке (цвет, форма, размер)», «Назови звук», «Подбери слова на заданный звук», «Угадай слово»</w:t>
      </w:r>
      <w:proofErr w:type="gramStart"/>
      <w:r w:rsidRPr="00A80FA4">
        <w:rPr>
          <w:rFonts w:ascii="Times New Roman" w:eastAsia="Times New Roman" w:hAnsi="Times New Roman" w:cs="Times New Roman"/>
          <w:sz w:val="28"/>
          <w:szCs w:val="28"/>
        </w:rPr>
        <w:t>.</w:t>
      </w:r>
      <w:r w:rsidRPr="00A80FA4">
        <w:rPr>
          <w:rFonts w:ascii="Times New Roman" w:eastAsia="Times New Roman" w:hAnsi="Times New Roman" w:cs="Times New Roman"/>
          <w:i/>
          <w:iCs/>
          <w:sz w:val="28"/>
          <w:szCs w:val="28"/>
        </w:rPr>
        <w:t>К</w:t>
      </w:r>
      <w:proofErr w:type="gramEnd"/>
      <w:r w:rsidRPr="00A80FA4">
        <w:rPr>
          <w:rFonts w:ascii="Times New Roman" w:eastAsia="Times New Roman" w:hAnsi="Times New Roman" w:cs="Times New Roman"/>
          <w:i/>
          <w:iCs/>
          <w:sz w:val="28"/>
          <w:szCs w:val="28"/>
        </w:rPr>
        <w:t>онструирование</w:t>
      </w:r>
      <w:r w:rsidRPr="00A80FA4">
        <w:rPr>
          <w:rFonts w:ascii="Times New Roman" w:eastAsia="Times New Roman" w:hAnsi="Times New Roman" w:cs="Times New Roman"/>
          <w:sz w:val="28"/>
          <w:szCs w:val="28"/>
        </w:rPr>
        <w:t> помогает детям осознанно подготовиться к обучению письму и развивает их аналитические способности. Работа по конструированию проходит с помощью различных объектов: фигур, элементов печатных букв, из которых дети конструируют предметы различной конфигурации, печатные буквы.</w:t>
      </w:r>
    </w:p>
    <w:p w:rsidR="00A80FA4" w:rsidRPr="00A80FA4" w:rsidRDefault="00A80FA4" w:rsidP="00A80FA4">
      <w:pPr>
        <w:pStyle w:val="a5"/>
        <w:jc w:val="both"/>
        <w:rPr>
          <w:rFonts w:ascii="Times New Roman" w:eastAsia="Times New Roman" w:hAnsi="Times New Roman" w:cs="Times New Roman"/>
          <w:b/>
          <w:bCs/>
          <w:sz w:val="28"/>
          <w:szCs w:val="28"/>
        </w:rPr>
      </w:pP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b/>
          <w:bCs/>
          <w:sz w:val="28"/>
          <w:szCs w:val="28"/>
        </w:rPr>
        <w:t>Содержание программы</w:t>
      </w:r>
    </w:p>
    <w:p w:rsidR="00A80FA4" w:rsidRPr="00A80FA4" w:rsidRDefault="00A80FA4" w:rsidP="00A80FA4">
      <w:pPr>
        <w:pStyle w:val="a5"/>
        <w:jc w:val="both"/>
        <w:rPr>
          <w:rFonts w:ascii="Times New Roman" w:eastAsia="Times New Roman" w:hAnsi="Times New Roman" w:cs="Times New Roman"/>
          <w:b/>
          <w:bCs/>
          <w:i/>
          <w:iCs/>
          <w:sz w:val="28"/>
          <w:szCs w:val="28"/>
        </w:rPr>
      </w:pP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b/>
          <w:bCs/>
          <w:i/>
          <w:iCs/>
          <w:sz w:val="28"/>
          <w:szCs w:val="28"/>
        </w:rPr>
        <w:t>Развитие и совершенствование устной речи</w:t>
      </w:r>
    </w:p>
    <w:p w:rsidR="00A80FA4" w:rsidRPr="00A80FA4" w:rsidRDefault="00A80FA4" w:rsidP="00A80FA4">
      <w:pPr>
        <w:pStyle w:val="a5"/>
        <w:jc w:val="both"/>
        <w:rPr>
          <w:rFonts w:ascii="Times New Roman" w:eastAsia="Times New Roman" w:hAnsi="Times New Roman" w:cs="Times New Roman"/>
          <w:sz w:val="28"/>
          <w:szCs w:val="28"/>
        </w:rPr>
      </w:pPr>
      <w:proofErr w:type="gramStart"/>
      <w:r w:rsidRPr="00A80FA4">
        <w:rPr>
          <w:rFonts w:ascii="Times New Roman" w:eastAsia="Times New Roman" w:hAnsi="Times New Roman" w:cs="Times New Roman"/>
          <w:sz w:val="28"/>
          <w:szCs w:val="28"/>
        </w:rPr>
        <w:t>Расширять и активизировать словарный запас детей: обогащать словарь ребенка словами, обозначающими действия, признаки предметов (точные названия качеств неодушевленных предметов — материал, форма, цвет, размер — и одушевленных — человек: свойства характера, признаки внешности, поведения), словами с прямым и переносным значением, уменьшительно-ласкательными суффиксами; обращать внимание детей на обобщающие слова, стимулировать их правильное употребление в собственной речи;</w:t>
      </w:r>
      <w:proofErr w:type="gramEnd"/>
      <w:r w:rsidRPr="00A80FA4">
        <w:rPr>
          <w:rFonts w:ascii="Times New Roman" w:eastAsia="Times New Roman" w:hAnsi="Times New Roman" w:cs="Times New Roman"/>
          <w:sz w:val="28"/>
          <w:szCs w:val="28"/>
        </w:rPr>
        <w:t xml:space="preserve"> находить в литературном произведении, прочитанном учителем (стихотворении, сказке, рассказе) слова, с помощью которых автор точно, метко, образно и выразительно описывает человека, природу, и употреблять их в собственной речи.</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Развивать у детей стабильное внимание и интерес к слову, осознание роли слова в тексте фольклорных и литературных произведений. Разучивать произведения наизусть. Учить задавать вопросы, составлять вопросы к тексту, картине, строить краткие сообщения. Развивать умения и навыки связной монологической и диалогической речи. Обучать связно, логично и последовательно излагать содержание услышанного (сказок, рассказов) с опорой на иллюстрации, по вопросам воспитателя (рассказ об интересном событии из своей жизни, о наиболее ярких впечатлениях, рассказ по картине, создание рассказов, сказок, стихов, загадок и др.). При этом главное — развитие у детей интереса к самостоятельному словесному творчеству. Формировать у детей уже на подготовительном этапе умение замечать и исправлять в своей речи и речи своих товарищей речевые ошибки.</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Расширять запас слов, обозначающих названия предметов, действий, признаков. Совершенствовать умения образовывать однокоренные слова. Формировать умение правильно употреблять слова, подходящие к данной ситуации. Формировать правильное понимание переносного значения слов. Учить замечать и исправлять в своей речи речевые ошибки.</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Учить сравнивать предметы, выделять и правильно называть существенные признаки; обогащать словарь точными названиями качеств (материал, форма, цвет, размер). Обращать внимание на правильность понимания и употребления детьми обобщающих слов, активизировать их </w:t>
      </w:r>
      <w:r w:rsidRPr="00A80FA4">
        <w:rPr>
          <w:rFonts w:ascii="Times New Roman" w:eastAsia="Times New Roman" w:hAnsi="Times New Roman" w:cs="Times New Roman"/>
          <w:sz w:val="28"/>
          <w:szCs w:val="28"/>
        </w:rPr>
        <w:lastRenderedPageBreak/>
        <w:t xml:space="preserve">использование в речи. Развивать диалогическую и монологическую речь. Обучать передаче текста на основе иллюстраций содержательно, логично и последовательно. Развивать у детей внимание и интерес к слову, к его эмоциональной окраске на основе сказок, стихотворений. Разучивать загадки, скороговорки; пересказывать сказки с опорой на иллюстрации. </w:t>
      </w:r>
      <w:proofErr w:type="gramStart"/>
      <w:r w:rsidRPr="00A80FA4">
        <w:rPr>
          <w:rFonts w:ascii="Times New Roman" w:eastAsia="Times New Roman" w:hAnsi="Times New Roman" w:cs="Times New Roman"/>
          <w:sz w:val="28"/>
          <w:szCs w:val="28"/>
        </w:rPr>
        <w:t>Развивать умение связно рассказывать об эпизодах из собственной жизни на заданную тему; описывать устно окружающий мир (цветы, зверей, птиц, деревья, овощи, фрукты, небо, солнце, луну) по плану, предложенному учителем, или по аналогии.</w:t>
      </w:r>
      <w:proofErr w:type="gramEnd"/>
      <w:r w:rsidRPr="00A80FA4">
        <w:rPr>
          <w:rFonts w:ascii="Times New Roman" w:eastAsia="Times New Roman" w:hAnsi="Times New Roman" w:cs="Times New Roman"/>
          <w:sz w:val="28"/>
          <w:szCs w:val="28"/>
        </w:rPr>
        <w:t xml:space="preserve"> Развивать эмоциональное восприятие речи взрослых и детей. Учить отвечать на вопросы, задавать вопросы, строить краткие сообщения. Учить составлять рассказы по картине: описание содержания, придумывание сюжета, предшествующего изображению и следующего за ним. Развивать интерес детей к самостоятельному словесному творчеству, поощрять создание рассказов, сказок, стихотворений. Пробуждать желание детей общаться, вызывать интерес к речи окружающих и своей собственной и на этой основе начинать формирование элементарных навыков культуры речи, правильного речевого поведения, умения слушать, а также высказываться на близкие темы.</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Наряду с развитием монологической и диалогической речи особое внимание обращается на технику речи, в связи с этим в занятие включаются элементы дыхательной гимнастики, артикуляционные упражнения, речевые разминки, помогающие развитию устной речи, усвоению норм литературного языка.</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Звукопроизношение: речевая гимнастика (упражнения для дыхания, губ, языка); произношение звуков русского алфавита, произношение и сравнение звуков, тренировочные упражнения по произношению звуков, закрепление и автоматизация звука.</w:t>
      </w:r>
    </w:p>
    <w:p w:rsidR="00A80FA4" w:rsidRPr="00A80FA4" w:rsidRDefault="00A80FA4" w:rsidP="00A80FA4">
      <w:pPr>
        <w:pStyle w:val="a5"/>
        <w:jc w:val="both"/>
        <w:rPr>
          <w:rFonts w:ascii="Times New Roman" w:eastAsia="Times New Roman" w:hAnsi="Times New Roman" w:cs="Times New Roman"/>
          <w:b/>
          <w:bCs/>
          <w:i/>
          <w:iCs/>
          <w:sz w:val="28"/>
          <w:szCs w:val="28"/>
        </w:rPr>
      </w:pP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b/>
          <w:bCs/>
          <w:i/>
          <w:iCs/>
          <w:sz w:val="28"/>
          <w:szCs w:val="28"/>
        </w:rPr>
        <w:t>Подготовка к обучению чтению</w:t>
      </w:r>
    </w:p>
    <w:p w:rsidR="00A80FA4" w:rsidRPr="00A80FA4" w:rsidRDefault="00A80FA4" w:rsidP="00A80FA4">
      <w:pPr>
        <w:jc w:val="both"/>
        <w:rPr>
          <w:rFonts w:ascii="Times New Roman" w:hAnsi="Times New Roman" w:cs="Times New Roman"/>
          <w:b/>
          <w:sz w:val="28"/>
          <w:szCs w:val="28"/>
        </w:rPr>
      </w:pPr>
      <w:r w:rsidRPr="00A80FA4">
        <w:rPr>
          <w:rFonts w:ascii="Times New Roman" w:hAnsi="Times New Roman" w:cs="Times New Roman"/>
          <w:sz w:val="28"/>
          <w:szCs w:val="28"/>
        </w:rPr>
        <w:t xml:space="preserve">     Обучать правильному литературному произношению, орфоэпическим нормам литературного языка. Совершенствовать звуковую культуру речи: умение различать на слух и в произношении все звуки родного языка.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Закреплять правильное произношение                   артикуляцию: обучать детей четкому произношению слов и фраз; формировать умение менять силу, высоту голоса (голос, сила, мелодия, интонация, темп речи, паузы), обучать правильному использованию интонационных средств. Знакомить с правильным произношением звуков, выделять звуки из слов по порядку; различать гласные и согласные звуки и обозначать их с помощью цветных фишек и печатных букв; узнавать гласные и согласные звуки в словах. Выделять звуки в начале, в конце и в середине слова; сопоставлять слова по звуковой структуре.</w:t>
      </w:r>
    </w:p>
    <w:p w:rsidR="00A80FA4" w:rsidRPr="00A80FA4" w:rsidRDefault="00A80FA4" w:rsidP="00A80FA4">
      <w:pPr>
        <w:jc w:val="both"/>
        <w:rPr>
          <w:rFonts w:ascii="Times New Roman" w:hAnsi="Times New Roman" w:cs="Times New Roman"/>
          <w:b/>
          <w:sz w:val="28"/>
          <w:szCs w:val="28"/>
        </w:rPr>
      </w:pPr>
    </w:p>
    <w:p w:rsidR="00A80FA4" w:rsidRPr="00A80FA4" w:rsidRDefault="00A80FA4" w:rsidP="00A80FA4">
      <w:pPr>
        <w:jc w:val="both"/>
        <w:rPr>
          <w:rFonts w:ascii="Times New Roman" w:hAnsi="Times New Roman" w:cs="Times New Roman"/>
          <w:b/>
          <w:sz w:val="28"/>
          <w:szCs w:val="28"/>
        </w:rPr>
      </w:pPr>
      <w:r w:rsidRPr="00A80FA4">
        <w:rPr>
          <w:rFonts w:ascii="Times New Roman" w:hAnsi="Times New Roman" w:cs="Times New Roman"/>
          <w:b/>
          <w:sz w:val="28"/>
          <w:szCs w:val="28"/>
        </w:rPr>
        <w:t>Учебно-тематический план по разделам:</w:t>
      </w:r>
    </w:p>
    <w:tbl>
      <w:tblPr>
        <w:tblStyle w:val="a7"/>
        <w:tblW w:w="7485" w:type="dxa"/>
        <w:tblInd w:w="1359" w:type="dxa"/>
        <w:tblLayout w:type="fixed"/>
        <w:tblLook w:val="04A0"/>
      </w:tblPr>
      <w:tblGrid>
        <w:gridCol w:w="883"/>
        <w:gridCol w:w="4474"/>
        <w:gridCol w:w="2128"/>
      </w:tblGrid>
      <w:tr w:rsidR="00A80FA4" w:rsidRPr="00A80FA4" w:rsidTr="00FB5CFC">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w:t>
            </w:r>
            <w:proofErr w:type="gramStart"/>
            <w:r w:rsidRPr="00A80FA4">
              <w:rPr>
                <w:rFonts w:ascii="Times New Roman" w:hAnsi="Times New Roman" w:cs="Times New Roman"/>
                <w:sz w:val="28"/>
                <w:szCs w:val="28"/>
              </w:rPr>
              <w:t>п</w:t>
            </w:r>
            <w:proofErr w:type="gramEnd"/>
            <w:r w:rsidRPr="00A80FA4">
              <w:rPr>
                <w:rFonts w:ascii="Times New Roman" w:hAnsi="Times New Roman" w:cs="Times New Roman"/>
                <w:sz w:val="28"/>
                <w:szCs w:val="28"/>
              </w:rPr>
              <w:t>/п</w:t>
            </w: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Наименование раздела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Количество часов</w:t>
            </w:r>
          </w:p>
        </w:tc>
      </w:tr>
      <w:tr w:rsidR="00A80FA4" w:rsidRPr="00A80FA4" w:rsidTr="00FB5CFC">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FA4" w:rsidRPr="00A80FA4" w:rsidRDefault="00A80FA4" w:rsidP="00A80FA4">
            <w:pPr>
              <w:pStyle w:val="a6"/>
              <w:numPr>
                <w:ilvl w:val="0"/>
                <w:numId w:val="7"/>
              </w:numPr>
              <w:jc w:val="both"/>
              <w:rPr>
                <w:sz w:val="28"/>
                <w:szCs w:val="28"/>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Чему учат в школе?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2</w:t>
            </w:r>
          </w:p>
        </w:tc>
      </w:tr>
      <w:tr w:rsidR="00A80FA4" w:rsidRPr="00A80FA4" w:rsidTr="00FB5CFC">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FA4" w:rsidRPr="00A80FA4" w:rsidRDefault="00A80FA4" w:rsidP="00A80FA4">
            <w:pPr>
              <w:pStyle w:val="a6"/>
              <w:numPr>
                <w:ilvl w:val="0"/>
                <w:numId w:val="7"/>
              </w:numPr>
              <w:jc w:val="both"/>
              <w:rPr>
                <w:sz w:val="28"/>
                <w:szCs w:val="28"/>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Буквы и звуки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2</w:t>
            </w:r>
          </w:p>
        </w:tc>
      </w:tr>
      <w:tr w:rsidR="00A80FA4" w:rsidRPr="00A80FA4" w:rsidTr="00FB5CFC">
        <w:trPr>
          <w:trHeight w:val="272"/>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FA4" w:rsidRPr="00A80FA4" w:rsidRDefault="00A80FA4" w:rsidP="00A80FA4">
            <w:pPr>
              <w:pStyle w:val="a6"/>
              <w:numPr>
                <w:ilvl w:val="0"/>
                <w:numId w:val="7"/>
              </w:numPr>
              <w:jc w:val="both"/>
              <w:rPr>
                <w:sz w:val="28"/>
                <w:szCs w:val="28"/>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Литературная страна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4</w:t>
            </w:r>
          </w:p>
        </w:tc>
      </w:tr>
      <w:tr w:rsidR="00A80FA4" w:rsidRPr="00A80FA4" w:rsidTr="00FB5CFC">
        <w:trPr>
          <w:trHeight w:val="287"/>
        </w:trPr>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FA4" w:rsidRPr="00A80FA4" w:rsidRDefault="00A80FA4" w:rsidP="00A80FA4">
            <w:pPr>
              <w:jc w:val="both"/>
              <w:rPr>
                <w:rFonts w:ascii="Times New Roman" w:hAnsi="Times New Roman" w:cs="Times New Roman"/>
                <w:b/>
                <w:sz w:val="28"/>
                <w:szCs w:val="28"/>
              </w:rPr>
            </w:pPr>
          </w:p>
        </w:tc>
        <w:tc>
          <w:tcPr>
            <w:tcW w:w="4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b/>
                <w:sz w:val="28"/>
                <w:szCs w:val="28"/>
              </w:rPr>
            </w:pPr>
            <w:r w:rsidRPr="00A80FA4">
              <w:rPr>
                <w:rFonts w:ascii="Times New Roman" w:hAnsi="Times New Roman" w:cs="Times New Roman"/>
                <w:b/>
                <w:sz w:val="28"/>
                <w:szCs w:val="28"/>
              </w:rPr>
              <w:t>Итого: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b/>
                <w:sz w:val="28"/>
                <w:szCs w:val="28"/>
              </w:rPr>
            </w:pPr>
            <w:r w:rsidRPr="00A80FA4">
              <w:rPr>
                <w:rFonts w:ascii="Times New Roman" w:hAnsi="Times New Roman" w:cs="Times New Roman"/>
                <w:b/>
                <w:sz w:val="28"/>
                <w:szCs w:val="28"/>
              </w:rPr>
              <w:t>8 часов</w:t>
            </w:r>
          </w:p>
        </w:tc>
      </w:tr>
    </w:tbl>
    <w:p w:rsidR="00A80FA4" w:rsidRPr="00A80FA4" w:rsidRDefault="00A80FA4" w:rsidP="00A80FA4">
      <w:pPr>
        <w:pStyle w:val="a5"/>
        <w:jc w:val="both"/>
        <w:rPr>
          <w:rFonts w:ascii="Times New Roman" w:eastAsia="Times New Roman" w:hAnsi="Times New Roman" w:cs="Times New Roman"/>
          <w:b/>
          <w:bCs/>
          <w:sz w:val="28"/>
          <w:szCs w:val="28"/>
        </w:rPr>
      </w:pP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b/>
          <w:bCs/>
          <w:sz w:val="28"/>
          <w:szCs w:val="28"/>
        </w:rPr>
        <w:t>Планируемые результаты:</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ориентироваться в ситуациях, соответствующих различным сферам общения;</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знать и употреблять вежливые слова (начало и завершение общения);</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знать устойчивые формулы речевого этикета — приветствие, прощание, благодарность, просьба;</w:t>
      </w:r>
    </w:p>
    <w:p w:rsidR="00A80FA4" w:rsidRPr="00A80FA4" w:rsidRDefault="00A80FA4" w:rsidP="00A80FA4">
      <w:pPr>
        <w:pStyle w:val="a5"/>
        <w:jc w:val="both"/>
        <w:rPr>
          <w:rFonts w:ascii="Times New Roman" w:eastAsia="Times New Roman" w:hAnsi="Times New Roman" w:cs="Times New Roman"/>
          <w:sz w:val="28"/>
          <w:szCs w:val="28"/>
        </w:rPr>
      </w:pPr>
      <w:proofErr w:type="gramStart"/>
      <w:r w:rsidRPr="00A80FA4">
        <w:rPr>
          <w:rFonts w:ascii="Times New Roman" w:eastAsia="Times New Roman" w:hAnsi="Times New Roman" w:cs="Times New Roman"/>
          <w:sz w:val="28"/>
          <w:szCs w:val="28"/>
        </w:rPr>
        <w:t>— осознавать, что в различных ситуациях говорить можно по-разному: громко — тихо, быстро — медленно, весело — грустно;</w:t>
      </w:r>
      <w:proofErr w:type="gramEnd"/>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артикулировать звуки русской речи, понимать, что правильная артикуляция, хорошая дикция способствуют эффективному общению;</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оценивать звучание своего голоса с точки зрения произношения, темпа, громкости;</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обращаться к собеседнику тогда, когда это уместно, отвечать на обращение;</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следовать принятым в обществе правилам поведения при разговоре: смотреть на собеседника, не перебивать говорящего, использовать мимику и жесты, не мешающие, а помогающие собеседнику понять сказанное;</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сообщать определенную информацию, договариваться о совместной деятельности;</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соблюдать культуру слушания: вежливое слушание, внимательное слушание;</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правильно произносить все звуки;</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отчетливо и ясно произносить слова;</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выделять из слов звуки;</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находить слова с определенным звуком;</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определять место звука в слове;</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соблюдать орфоэпические нормы произношения;</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составлять предложения по опорным словам, по заданной теме;</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составлять рассказы, сказки по картине, по серии картин;</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пересказывать сказку, рассказ (</w:t>
      </w:r>
      <w:proofErr w:type="gramStart"/>
      <w:r w:rsidRPr="00A80FA4">
        <w:rPr>
          <w:rFonts w:ascii="Times New Roman" w:eastAsia="Times New Roman" w:hAnsi="Times New Roman" w:cs="Times New Roman"/>
          <w:sz w:val="28"/>
          <w:szCs w:val="28"/>
        </w:rPr>
        <w:t>небольшие</w:t>
      </w:r>
      <w:proofErr w:type="gramEnd"/>
      <w:r w:rsidRPr="00A80FA4">
        <w:rPr>
          <w:rFonts w:ascii="Times New Roman" w:eastAsia="Times New Roman" w:hAnsi="Times New Roman" w:cs="Times New Roman"/>
          <w:sz w:val="28"/>
          <w:szCs w:val="28"/>
        </w:rPr>
        <w:t xml:space="preserve"> по содержанию) по опорным иллюстрациям.</w:t>
      </w:r>
    </w:p>
    <w:p w:rsidR="00A80FA4" w:rsidRPr="00A80FA4" w:rsidRDefault="00A80FA4" w:rsidP="00A80FA4">
      <w:pPr>
        <w:pStyle w:val="a5"/>
        <w:jc w:val="both"/>
        <w:rPr>
          <w:rFonts w:ascii="Times New Roman" w:hAnsi="Times New Roman" w:cs="Times New Roman"/>
          <w:sz w:val="28"/>
          <w:szCs w:val="28"/>
        </w:rPr>
      </w:pPr>
    </w:p>
    <w:p w:rsidR="00A80FA4" w:rsidRPr="00A80FA4" w:rsidRDefault="00A80FA4" w:rsidP="00A80FA4">
      <w:pPr>
        <w:jc w:val="both"/>
        <w:outlineLvl w:val="0"/>
        <w:rPr>
          <w:rFonts w:ascii="Times New Roman" w:hAnsi="Times New Roman" w:cs="Times New Roman"/>
          <w:sz w:val="28"/>
          <w:szCs w:val="28"/>
        </w:rPr>
      </w:pPr>
      <w:r w:rsidRPr="00A80FA4">
        <w:rPr>
          <w:rFonts w:ascii="Times New Roman" w:hAnsi="Times New Roman" w:cs="Times New Roman"/>
          <w:b/>
          <w:sz w:val="28"/>
          <w:szCs w:val="28"/>
        </w:rPr>
        <w:t xml:space="preserve">   Календарно-тематическое планирование занятий </w:t>
      </w:r>
    </w:p>
    <w:p w:rsidR="00A80FA4" w:rsidRPr="00A80FA4" w:rsidRDefault="00A80FA4" w:rsidP="00A80FA4">
      <w:pPr>
        <w:jc w:val="both"/>
        <w:outlineLvl w:val="0"/>
        <w:rPr>
          <w:rFonts w:ascii="Times New Roman" w:hAnsi="Times New Roman" w:cs="Times New Roman"/>
          <w:b/>
          <w:sz w:val="28"/>
          <w:szCs w:val="28"/>
        </w:rPr>
      </w:pPr>
      <w:r w:rsidRPr="00A80FA4">
        <w:rPr>
          <w:rFonts w:ascii="Times New Roman" w:hAnsi="Times New Roman" w:cs="Times New Roman"/>
          <w:b/>
          <w:sz w:val="28"/>
          <w:szCs w:val="28"/>
        </w:rPr>
        <w:lastRenderedPageBreak/>
        <w:t xml:space="preserve">                                                         «Грамотейка».</w:t>
      </w:r>
    </w:p>
    <w:p w:rsidR="00A80FA4" w:rsidRPr="00A80FA4" w:rsidRDefault="00A80FA4" w:rsidP="00A80FA4">
      <w:pPr>
        <w:jc w:val="both"/>
        <w:outlineLvl w:val="0"/>
        <w:rPr>
          <w:rFonts w:ascii="Times New Roman" w:hAnsi="Times New Roman" w:cs="Times New Roman"/>
          <w:b/>
          <w:sz w:val="28"/>
          <w:szCs w:val="28"/>
        </w:rPr>
      </w:pPr>
      <w:r w:rsidRPr="00A80FA4">
        <w:rPr>
          <w:rFonts w:ascii="Times New Roman" w:hAnsi="Times New Roman" w:cs="Times New Roman"/>
          <w:b/>
          <w:sz w:val="28"/>
          <w:szCs w:val="28"/>
        </w:rPr>
        <w:t xml:space="preserve">                                                             (8 часов)</w:t>
      </w:r>
    </w:p>
    <w:p w:rsidR="00A80FA4" w:rsidRPr="00A80FA4" w:rsidRDefault="00A80FA4" w:rsidP="00A80FA4">
      <w:pPr>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853"/>
        <w:gridCol w:w="2260"/>
        <w:gridCol w:w="2211"/>
        <w:gridCol w:w="2778"/>
        <w:gridCol w:w="878"/>
      </w:tblGrid>
      <w:tr w:rsidR="00A80FA4" w:rsidRPr="00A80FA4" w:rsidTr="00FB5CFC">
        <w:tc>
          <w:tcPr>
            <w:tcW w:w="611" w:type="dxa"/>
            <w:vMerge w:val="restart"/>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w:t>
            </w:r>
          </w:p>
        </w:tc>
        <w:tc>
          <w:tcPr>
            <w:tcW w:w="868" w:type="dxa"/>
            <w:vMerge w:val="restart"/>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Дата</w:t>
            </w:r>
          </w:p>
        </w:tc>
        <w:tc>
          <w:tcPr>
            <w:tcW w:w="2060" w:type="dxa"/>
            <w:vMerge w:val="restart"/>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Тема занятия.</w:t>
            </w:r>
          </w:p>
        </w:tc>
        <w:tc>
          <w:tcPr>
            <w:tcW w:w="4996" w:type="dxa"/>
            <w:gridSpan w:val="2"/>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НАПРАВЛЕНИЕ РАБОТЫ</w:t>
            </w:r>
          </w:p>
        </w:tc>
        <w:tc>
          <w:tcPr>
            <w:tcW w:w="810" w:type="dxa"/>
            <w:vMerge w:val="restart"/>
          </w:tcPr>
          <w:p w:rsidR="00A80FA4" w:rsidRPr="00A80FA4" w:rsidRDefault="00A80FA4" w:rsidP="00A80FA4">
            <w:pPr>
              <w:jc w:val="both"/>
              <w:rPr>
                <w:rFonts w:ascii="Times New Roman" w:hAnsi="Times New Roman" w:cs="Times New Roman"/>
                <w:sz w:val="28"/>
                <w:szCs w:val="28"/>
              </w:rPr>
            </w:pPr>
            <w:proofErr w:type="gramStart"/>
            <w:r w:rsidRPr="00A80FA4">
              <w:rPr>
                <w:rFonts w:ascii="Times New Roman" w:hAnsi="Times New Roman" w:cs="Times New Roman"/>
                <w:sz w:val="28"/>
                <w:szCs w:val="28"/>
              </w:rPr>
              <w:t>К-во</w:t>
            </w:r>
            <w:proofErr w:type="gramEnd"/>
            <w:r w:rsidRPr="00A80FA4">
              <w:rPr>
                <w:rFonts w:ascii="Times New Roman" w:hAnsi="Times New Roman" w:cs="Times New Roman"/>
                <w:sz w:val="28"/>
                <w:szCs w:val="28"/>
              </w:rPr>
              <w:t xml:space="preserve"> часов</w:t>
            </w:r>
          </w:p>
        </w:tc>
      </w:tr>
      <w:tr w:rsidR="00A80FA4" w:rsidRPr="00A80FA4" w:rsidTr="00FB5CFC">
        <w:tc>
          <w:tcPr>
            <w:tcW w:w="611" w:type="dxa"/>
            <w:vMerge/>
          </w:tcPr>
          <w:p w:rsidR="00A80FA4" w:rsidRPr="00A80FA4" w:rsidRDefault="00A80FA4" w:rsidP="00A80FA4">
            <w:pPr>
              <w:jc w:val="both"/>
              <w:rPr>
                <w:rFonts w:ascii="Times New Roman" w:hAnsi="Times New Roman" w:cs="Times New Roman"/>
                <w:sz w:val="28"/>
                <w:szCs w:val="28"/>
              </w:rPr>
            </w:pPr>
          </w:p>
        </w:tc>
        <w:tc>
          <w:tcPr>
            <w:tcW w:w="868" w:type="dxa"/>
            <w:vMerge/>
          </w:tcPr>
          <w:p w:rsidR="00A80FA4" w:rsidRPr="00A80FA4" w:rsidRDefault="00A80FA4" w:rsidP="00A80FA4">
            <w:pPr>
              <w:jc w:val="both"/>
              <w:rPr>
                <w:rFonts w:ascii="Times New Roman" w:hAnsi="Times New Roman" w:cs="Times New Roman"/>
                <w:sz w:val="28"/>
                <w:szCs w:val="28"/>
              </w:rPr>
            </w:pPr>
          </w:p>
        </w:tc>
        <w:tc>
          <w:tcPr>
            <w:tcW w:w="2060" w:type="dxa"/>
            <w:vMerge/>
          </w:tcPr>
          <w:p w:rsidR="00A80FA4" w:rsidRPr="00A80FA4" w:rsidRDefault="00A80FA4" w:rsidP="00A80FA4">
            <w:pPr>
              <w:jc w:val="both"/>
              <w:rPr>
                <w:rFonts w:ascii="Times New Roman" w:hAnsi="Times New Roman" w:cs="Times New Roman"/>
                <w:sz w:val="28"/>
                <w:szCs w:val="28"/>
              </w:rPr>
            </w:pPr>
          </w:p>
        </w:tc>
        <w:tc>
          <w:tcPr>
            <w:tcW w:w="2126"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познавательный</w:t>
            </w:r>
          </w:p>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аспект</w:t>
            </w:r>
          </w:p>
        </w:tc>
        <w:tc>
          <w:tcPr>
            <w:tcW w:w="287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развивающий</w:t>
            </w:r>
          </w:p>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аспект</w:t>
            </w:r>
          </w:p>
        </w:tc>
        <w:tc>
          <w:tcPr>
            <w:tcW w:w="810" w:type="dxa"/>
            <w:vMerge/>
          </w:tcPr>
          <w:p w:rsidR="00A80FA4" w:rsidRPr="00A80FA4" w:rsidRDefault="00A80FA4" w:rsidP="00A80FA4">
            <w:pPr>
              <w:jc w:val="both"/>
              <w:rPr>
                <w:rFonts w:ascii="Times New Roman" w:hAnsi="Times New Roman" w:cs="Times New Roman"/>
                <w:sz w:val="28"/>
                <w:szCs w:val="28"/>
              </w:rPr>
            </w:pPr>
          </w:p>
        </w:tc>
      </w:tr>
      <w:tr w:rsidR="00A80FA4" w:rsidRPr="00A80FA4" w:rsidTr="00FB5CFC">
        <w:tc>
          <w:tcPr>
            <w:tcW w:w="611"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1.</w:t>
            </w:r>
          </w:p>
        </w:tc>
        <w:tc>
          <w:tcPr>
            <w:tcW w:w="868" w:type="dxa"/>
          </w:tcPr>
          <w:p w:rsidR="00A80FA4" w:rsidRPr="00A80FA4" w:rsidRDefault="00A80FA4" w:rsidP="00A80FA4">
            <w:pPr>
              <w:jc w:val="both"/>
              <w:rPr>
                <w:rFonts w:ascii="Times New Roman" w:hAnsi="Times New Roman" w:cs="Times New Roman"/>
                <w:sz w:val="28"/>
                <w:szCs w:val="28"/>
              </w:rPr>
            </w:pPr>
          </w:p>
        </w:tc>
        <w:tc>
          <w:tcPr>
            <w:tcW w:w="206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Итак, мы начинаем…Чему учат в школе?</w:t>
            </w:r>
          </w:p>
        </w:tc>
        <w:tc>
          <w:tcPr>
            <w:tcW w:w="2126"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Что ждёт будущих учеников в школе и зачем нужно учиться.</w:t>
            </w:r>
          </w:p>
        </w:tc>
        <w:tc>
          <w:tcPr>
            <w:tcW w:w="287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Развитие внимания, зрительной и слуховой памяти, логического мышления, воображения, конструкторских способностей, рефлексии.</w:t>
            </w:r>
          </w:p>
        </w:tc>
        <w:tc>
          <w:tcPr>
            <w:tcW w:w="81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1</w:t>
            </w:r>
          </w:p>
        </w:tc>
      </w:tr>
      <w:tr w:rsidR="00A80FA4" w:rsidRPr="00A80FA4" w:rsidTr="00FB5CFC">
        <w:tc>
          <w:tcPr>
            <w:tcW w:w="611"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2.</w:t>
            </w:r>
          </w:p>
        </w:tc>
        <w:tc>
          <w:tcPr>
            <w:tcW w:w="868" w:type="dxa"/>
          </w:tcPr>
          <w:p w:rsidR="00A80FA4" w:rsidRPr="00A80FA4" w:rsidRDefault="00A80FA4" w:rsidP="00A80FA4">
            <w:pPr>
              <w:jc w:val="both"/>
              <w:rPr>
                <w:rFonts w:ascii="Times New Roman" w:hAnsi="Times New Roman" w:cs="Times New Roman"/>
                <w:sz w:val="28"/>
                <w:szCs w:val="28"/>
              </w:rPr>
            </w:pPr>
          </w:p>
        </w:tc>
        <w:tc>
          <w:tcPr>
            <w:tcW w:w="206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Про звонок и про урок. Семицветная дуга.</w:t>
            </w:r>
          </w:p>
        </w:tc>
        <w:tc>
          <w:tcPr>
            <w:tcW w:w="2126"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Значение школьного звонка и урока. Семь цветов радуги. Краткое содержание сказки В.Катаева «Цветик-семицветик».</w:t>
            </w:r>
          </w:p>
        </w:tc>
        <w:tc>
          <w:tcPr>
            <w:tcW w:w="287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Развитие внимания, мышления, смысловой и зрительной памяти, рефлексии.</w:t>
            </w:r>
          </w:p>
        </w:tc>
        <w:tc>
          <w:tcPr>
            <w:tcW w:w="81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1</w:t>
            </w:r>
          </w:p>
        </w:tc>
      </w:tr>
      <w:tr w:rsidR="00A80FA4" w:rsidRPr="00A80FA4" w:rsidTr="00FB5CFC">
        <w:tc>
          <w:tcPr>
            <w:tcW w:w="611"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3.</w:t>
            </w:r>
          </w:p>
        </w:tc>
        <w:tc>
          <w:tcPr>
            <w:tcW w:w="868" w:type="dxa"/>
          </w:tcPr>
          <w:p w:rsidR="00A80FA4" w:rsidRPr="00A80FA4" w:rsidRDefault="00A80FA4" w:rsidP="00A80FA4">
            <w:pPr>
              <w:jc w:val="both"/>
              <w:rPr>
                <w:rFonts w:ascii="Times New Roman" w:hAnsi="Times New Roman" w:cs="Times New Roman"/>
                <w:sz w:val="28"/>
                <w:szCs w:val="28"/>
              </w:rPr>
            </w:pPr>
          </w:p>
        </w:tc>
        <w:tc>
          <w:tcPr>
            <w:tcW w:w="206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Знакомимся со звуками  и буквами.</w:t>
            </w:r>
          </w:p>
        </w:tc>
        <w:tc>
          <w:tcPr>
            <w:tcW w:w="2126" w:type="dxa"/>
          </w:tcPr>
          <w:p w:rsidR="00A80FA4" w:rsidRPr="00A80FA4" w:rsidRDefault="00A80FA4" w:rsidP="00A80FA4">
            <w:pPr>
              <w:jc w:val="both"/>
              <w:rPr>
                <w:rFonts w:ascii="Times New Roman" w:hAnsi="Times New Roman" w:cs="Times New Roman"/>
                <w:sz w:val="28"/>
                <w:szCs w:val="28"/>
              </w:rPr>
            </w:pPr>
          </w:p>
        </w:tc>
        <w:tc>
          <w:tcPr>
            <w:tcW w:w="287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Развитие внимания, зрительной и слуховой памяти, мышления, воображения, фонематического слуха, рефлексии</w:t>
            </w:r>
          </w:p>
        </w:tc>
        <w:tc>
          <w:tcPr>
            <w:tcW w:w="81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1.</w:t>
            </w:r>
          </w:p>
        </w:tc>
      </w:tr>
      <w:tr w:rsidR="00A80FA4" w:rsidRPr="00A80FA4" w:rsidTr="00FB5CFC">
        <w:tc>
          <w:tcPr>
            <w:tcW w:w="611"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4.</w:t>
            </w:r>
          </w:p>
        </w:tc>
        <w:tc>
          <w:tcPr>
            <w:tcW w:w="868" w:type="dxa"/>
          </w:tcPr>
          <w:p w:rsidR="00A80FA4" w:rsidRPr="00A80FA4" w:rsidRDefault="00A80FA4" w:rsidP="00A80FA4">
            <w:pPr>
              <w:jc w:val="both"/>
              <w:rPr>
                <w:rFonts w:ascii="Times New Roman" w:hAnsi="Times New Roman" w:cs="Times New Roman"/>
                <w:sz w:val="28"/>
                <w:szCs w:val="28"/>
              </w:rPr>
            </w:pPr>
          </w:p>
        </w:tc>
        <w:tc>
          <w:tcPr>
            <w:tcW w:w="206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Рисуем бусы. Развиваем </w:t>
            </w:r>
            <w:r w:rsidRPr="00A80FA4">
              <w:rPr>
                <w:rFonts w:ascii="Times New Roman" w:hAnsi="Times New Roman" w:cs="Times New Roman"/>
                <w:sz w:val="28"/>
                <w:szCs w:val="28"/>
              </w:rPr>
              <w:lastRenderedPageBreak/>
              <w:t>фонематический слух.</w:t>
            </w:r>
          </w:p>
        </w:tc>
        <w:tc>
          <w:tcPr>
            <w:tcW w:w="2126"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lastRenderedPageBreak/>
              <w:t xml:space="preserve">Порядок расположения </w:t>
            </w:r>
            <w:r w:rsidRPr="00A80FA4">
              <w:rPr>
                <w:rFonts w:ascii="Times New Roman" w:hAnsi="Times New Roman" w:cs="Times New Roman"/>
                <w:sz w:val="28"/>
                <w:szCs w:val="28"/>
              </w:rPr>
              <w:lastRenderedPageBreak/>
              <w:t>цветов в Российском флаге. Что такое фонематический слух. Рифма.</w:t>
            </w:r>
          </w:p>
        </w:tc>
        <w:tc>
          <w:tcPr>
            <w:tcW w:w="287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lastRenderedPageBreak/>
              <w:t xml:space="preserve">Развитие внимания, мышления, </w:t>
            </w:r>
            <w:r w:rsidRPr="00A80FA4">
              <w:rPr>
                <w:rFonts w:ascii="Times New Roman" w:hAnsi="Times New Roman" w:cs="Times New Roman"/>
                <w:sz w:val="28"/>
                <w:szCs w:val="28"/>
              </w:rPr>
              <w:lastRenderedPageBreak/>
              <w:t>зрительной памяти, фонематического слуха, речи, воображения, рефлексии.</w:t>
            </w:r>
          </w:p>
        </w:tc>
        <w:tc>
          <w:tcPr>
            <w:tcW w:w="81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lastRenderedPageBreak/>
              <w:t xml:space="preserve">   1</w:t>
            </w:r>
          </w:p>
        </w:tc>
      </w:tr>
      <w:tr w:rsidR="00A80FA4" w:rsidRPr="00A80FA4" w:rsidTr="00FB5CFC">
        <w:tc>
          <w:tcPr>
            <w:tcW w:w="611"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lastRenderedPageBreak/>
              <w:t xml:space="preserve">  5.</w:t>
            </w:r>
          </w:p>
        </w:tc>
        <w:tc>
          <w:tcPr>
            <w:tcW w:w="868" w:type="dxa"/>
          </w:tcPr>
          <w:p w:rsidR="00A80FA4" w:rsidRPr="00A80FA4" w:rsidRDefault="00A80FA4" w:rsidP="00A80FA4">
            <w:pPr>
              <w:jc w:val="both"/>
              <w:rPr>
                <w:rFonts w:ascii="Times New Roman" w:hAnsi="Times New Roman" w:cs="Times New Roman"/>
                <w:sz w:val="28"/>
                <w:szCs w:val="28"/>
              </w:rPr>
            </w:pPr>
          </w:p>
        </w:tc>
        <w:tc>
          <w:tcPr>
            <w:tcW w:w="206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Дни недели. Слушаем сказку. Развиваем мелкую моторику.</w:t>
            </w:r>
          </w:p>
        </w:tc>
        <w:tc>
          <w:tcPr>
            <w:tcW w:w="2126"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Что такое русская народная сказка? Популярные герои рус</w:t>
            </w:r>
            <w:proofErr w:type="gramStart"/>
            <w:r w:rsidRPr="00A80FA4">
              <w:rPr>
                <w:rFonts w:ascii="Times New Roman" w:hAnsi="Times New Roman" w:cs="Times New Roman"/>
                <w:sz w:val="28"/>
                <w:szCs w:val="28"/>
              </w:rPr>
              <w:t>.н</w:t>
            </w:r>
            <w:proofErr w:type="gramEnd"/>
            <w:r w:rsidRPr="00A80FA4">
              <w:rPr>
                <w:rFonts w:ascii="Times New Roman" w:hAnsi="Times New Roman" w:cs="Times New Roman"/>
                <w:sz w:val="28"/>
                <w:szCs w:val="28"/>
              </w:rPr>
              <w:t>ар.сказкок. История возникновения названий дней недели. Упр. для развития мелкой моторики руки.</w:t>
            </w:r>
          </w:p>
        </w:tc>
        <w:tc>
          <w:tcPr>
            <w:tcW w:w="287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Развитие внимания, мышления, слуховой и смысловой памяти, чувства рифмы, ориентации в пространстве, конструкторских способностей, рефлексии</w:t>
            </w:r>
          </w:p>
        </w:tc>
        <w:tc>
          <w:tcPr>
            <w:tcW w:w="81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1</w:t>
            </w:r>
          </w:p>
        </w:tc>
      </w:tr>
      <w:tr w:rsidR="00A80FA4" w:rsidRPr="00A80FA4" w:rsidTr="00FB5CFC">
        <w:tc>
          <w:tcPr>
            <w:tcW w:w="611"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6.</w:t>
            </w:r>
          </w:p>
        </w:tc>
        <w:tc>
          <w:tcPr>
            <w:tcW w:w="868" w:type="dxa"/>
          </w:tcPr>
          <w:p w:rsidR="00A80FA4" w:rsidRPr="00A80FA4" w:rsidRDefault="00A80FA4" w:rsidP="00A80FA4">
            <w:pPr>
              <w:jc w:val="both"/>
              <w:rPr>
                <w:rFonts w:ascii="Times New Roman" w:hAnsi="Times New Roman" w:cs="Times New Roman"/>
                <w:sz w:val="28"/>
                <w:szCs w:val="28"/>
              </w:rPr>
            </w:pPr>
          </w:p>
        </w:tc>
        <w:tc>
          <w:tcPr>
            <w:tcW w:w="206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И снова сказка. Ещё о геометрических фигурах.</w:t>
            </w:r>
          </w:p>
        </w:tc>
        <w:tc>
          <w:tcPr>
            <w:tcW w:w="2126"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Авторская сказка. Популярные герои авторских сказок. Точка, линия, прямая, треугольник, квадрат, круг, прямоугольник.</w:t>
            </w:r>
          </w:p>
          <w:p w:rsidR="00A80FA4" w:rsidRPr="00A80FA4" w:rsidRDefault="00A80FA4" w:rsidP="00A80FA4">
            <w:pPr>
              <w:jc w:val="both"/>
              <w:rPr>
                <w:rFonts w:ascii="Times New Roman" w:hAnsi="Times New Roman" w:cs="Times New Roman"/>
                <w:sz w:val="28"/>
                <w:szCs w:val="28"/>
              </w:rPr>
            </w:pPr>
          </w:p>
        </w:tc>
        <w:tc>
          <w:tcPr>
            <w:tcW w:w="287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Развитие внимания, мышления, зрительной памяти, воображения, ориентации в пространстве, конструкторских способностей, рефлексии</w:t>
            </w:r>
          </w:p>
        </w:tc>
        <w:tc>
          <w:tcPr>
            <w:tcW w:w="81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1</w:t>
            </w:r>
          </w:p>
        </w:tc>
      </w:tr>
      <w:tr w:rsidR="00A80FA4" w:rsidRPr="00A80FA4" w:rsidTr="00FB5CFC">
        <w:tc>
          <w:tcPr>
            <w:tcW w:w="611"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7.</w:t>
            </w:r>
          </w:p>
        </w:tc>
        <w:tc>
          <w:tcPr>
            <w:tcW w:w="868" w:type="dxa"/>
          </w:tcPr>
          <w:p w:rsidR="00A80FA4" w:rsidRPr="00A80FA4" w:rsidRDefault="00A80FA4" w:rsidP="00A80FA4">
            <w:pPr>
              <w:jc w:val="both"/>
              <w:rPr>
                <w:rFonts w:ascii="Times New Roman" w:hAnsi="Times New Roman" w:cs="Times New Roman"/>
                <w:sz w:val="28"/>
                <w:szCs w:val="28"/>
              </w:rPr>
            </w:pPr>
          </w:p>
        </w:tc>
        <w:tc>
          <w:tcPr>
            <w:tcW w:w="206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Развиваем воображение и фантазию. Трудные</w:t>
            </w:r>
          </w:p>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задания от Василисы </w:t>
            </w:r>
            <w:r w:rsidRPr="00A80FA4">
              <w:rPr>
                <w:rFonts w:ascii="Times New Roman" w:hAnsi="Times New Roman" w:cs="Times New Roman"/>
                <w:sz w:val="28"/>
                <w:szCs w:val="28"/>
              </w:rPr>
              <w:lastRenderedPageBreak/>
              <w:t>Премудрой.</w:t>
            </w:r>
          </w:p>
        </w:tc>
        <w:tc>
          <w:tcPr>
            <w:tcW w:w="2126"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lastRenderedPageBreak/>
              <w:t xml:space="preserve">Чем отличается воображение от фантазии. Василиса Премудрая – героиня русских народных </w:t>
            </w:r>
            <w:r w:rsidRPr="00A80FA4">
              <w:rPr>
                <w:rFonts w:ascii="Times New Roman" w:hAnsi="Times New Roman" w:cs="Times New Roman"/>
                <w:sz w:val="28"/>
                <w:szCs w:val="28"/>
              </w:rPr>
              <w:lastRenderedPageBreak/>
              <w:t>сказок.</w:t>
            </w:r>
          </w:p>
        </w:tc>
        <w:tc>
          <w:tcPr>
            <w:tcW w:w="2870" w:type="dxa"/>
          </w:tcPr>
          <w:p w:rsidR="00A80FA4" w:rsidRPr="00A80FA4" w:rsidRDefault="00A80FA4" w:rsidP="00A80FA4">
            <w:pPr>
              <w:jc w:val="both"/>
              <w:rPr>
                <w:rFonts w:ascii="Times New Roman" w:hAnsi="Times New Roman" w:cs="Times New Roman"/>
                <w:sz w:val="28"/>
                <w:szCs w:val="28"/>
              </w:rPr>
            </w:pPr>
            <w:proofErr w:type="gramStart"/>
            <w:r w:rsidRPr="00A80FA4">
              <w:rPr>
                <w:rFonts w:ascii="Times New Roman" w:hAnsi="Times New Roman" w:cs="Times New Roman"/>
                <w:sz w:val="28"/>
                <w:szCs w:val="28"/>
              </w:rPr>
              <w:lastRenderedPageBreak/>
              <w:t xml:space="preserve">Развитие внимания, воображения, логического мышления, слуховой и зрительной памяти, чувства рифмы, речи, артистических </w:t>
            </w:r>
            <w:r w:rsidRPr="00A80FA4">
              <w:rPr>
                <w:rFonts w:ascii="Times New Roman" w:hAnsi="Times New Roman" w:cs="Times New Roman"/>
                <w:sz w:val="28"/>
                <w:szCs w:val="28"/>
              </w:rPr>
              <w:lastRenderedPageBreak/>
              <w:t>способностей, рефлексии</w:t>
            </w:r>
            <w:proofErr w:type="gramEnd"/>
          </w:p>
        </w:tc>
        <w:tc>
          <w:tcPr>
            <w:tcW w:w="81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lastRenderedPageBreak/>
              <w:t xml:space="preserve">   1</w:t>
            </w:r>
          </w:p>
        </w:tc>
      </w:tr>
      <w:tr w:rsidR="00A80FA4" w:rsidRPr="00A80FA4" w:rsidTr="00FB5CFC">
        <w:tc>
          <w:tcPr>
            <w:tcW w:w="611"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lastRenderedPageBreak/>
              <w:t xml:space="preserve"> 8.</w:t>
            </w:r>
          </w:p>
        </w:tc>
        <w:tc>
          <w:tcPr>
            <w:tcW w:w="868" w:type="dxa"/>
          </w:tcPr>
          <w:p w:rsidR="00A80FA4" w:rsidRPr="00A80FA4" w:rsidRDefault="00A80FA4" w:rsidP="00A80FA4">
            <w:pPr>
              <w:jc w:val="both"/>
              <w:rPr>
                <w:rFonts w:ascii="Times New Roman" w:hAnsi="Times New Roman" w:cs="Times New Roman"/>
                <w:sz w:val="28"/>
                <w:szCs w:val="28"/>
              </w:rPr>
            </w:pPr>
          </w:p>
        </w:tc>
        <w:tc>
          <w:tcPr>
            <w:tcW w:w="206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Развиваем речь. Качества характера.</w:t>
            </w:r>
          </w:p>
        </w:tc>
        <w:tc>
          <w:tcPr>
            <w:tcW w:w="2126"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Антонимы – слова «наоборот». Что такое характер. Положительные и отрицательные черты характера.</w:t>
            </w:r>
          </w:p>
        </w:tc>
        <w:tc>
          <w:tcPr>
            <w:tcW w:w="287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Развитие внимания, мышления, слуховой и смысловой памяти, воображения, ориентации в пространстве, речи, расширение словарного запаса, рефлексии</w:t>
            </w:r>
          </w:p>
        </w:tc>
        <w:tc>
          <w:tcPr>
            <w:tcW w:w="810"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1</w:t>
            </w:r>
          </w:p>
        </w:tc>
      </w:tr>
    </w:tbl>
    <w:p w:rsidR="00A80FA4" w:rsidRPr="00A80FA4" w:rsidRDefault="00A80FA4" w:rsidP="00A80FA4">
      <w:pPr>
        <w:jc w:val="both"/>
        <w:rPr>
          <w:rFonts w:ascii="Times New Roman" w:hAnsi="Times New Roman" w:cs="Times New Roman"/>
          <w:b/>
          <w:sz w:val="28"/>
          <w:szCs w:val="28"/>
        </w:rPr>
      </w:pP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b/>
          <w:sz w:val="28"/>
          <w:szCs w:val="28"/>
        </w:rPr>
        <w:t>Курс «Посчитаем- поиграем»</w:t>
      </w:r>
    </w:p>
    <w:p w:rsidR="00A80FA4" w:rsidRPr="00A80FA4" w:rsidRDefault="00A80FA4" w:rsidP="00A80FA4">
      <w:pPr>
        <w:jc w:val="both"/>
        <w:rPr>
          <w:rFonts w:ascii="Times New Roman" w:hAnsi="Times New Roman" w:cs="Times New Roman"/>
          <w:b/>
          <w:sz w:val="28"/>
          <w:szCs w:val="28"/>
        </w:rPr>
      </w:pPr>
    </w:p>
    <w:p w:rsidR="00A80FA4" w:rsidRPr="00A80FA4" w:rsidRDefault="00A80FA4" w:rsidP="00A80FA4">
      <w:pPr>
        <w:pStyle w:val="a5"/>
        <w:jc w:val="both"/>
        <w:rPr>
          <w:rFonts w:ascii="Times New Roman" w:hAnsi="Times New Roman" w:cs="Times New Roman"/>
          <w:b/>
          <w:sz w:val="28"/>
          <w:szCs w:val="28"/>
        </w:rPr>
      </w:pPr>
      <w:r w:rsidRPr="00A80FA4">
        <w:rPr>
          <w:rFonts w:ascii="Times New Roman" w:hAnsi="Times New Roman" w:cs="Times New Roman"/>
          <w:b/>
          <w:sz w:val="28"/>
          <w:szCs w:val="28"/>
        </w:rPr>
        <w:t>Пояснительная записка</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Рабочая программа по курсу «Посчитаем- поиграем» разработана на основе </w:t>
      </w:r>
      <w:r w:rsidRPr="00A80FA4">
        <w:rPr>
          <w:rFonts w:ascii="Times New Roman" w:eastAsia="Times New Roman" w:hAnsi="Times New Roman" w:cs="Times New Roman"/>
          <w:b/>
          <w:sz w:val="28"/>
          <w:szCs w:val="28"/>
        </w:rPr>
        <w:t>программы по подготовке к школе детей 6-7 лет.</w:t>
      </w:r>
    </w:p>
    <w:p w:rsidR="00A80FA4" w:rsidRPr="00A80FA4" w:rsidRDefault="00A80FA4" w:rsidP="00A80FA4">
      <w:pPr>
        <w:pStyle w:val="a5"/>
        <w:jc w:val="both"/>
        <w:rPr>
          <w:rFonts w:ascii="Times New Roman" w:eastAsia="Times New Roman" w:hAnsi="Times New Roman" w:cs="Times New Roman"/>
          <w:b/>
          <w:i/>
          <w:sz w:val="28"/>
          <w:szCs w:val="28"/>
        </w:rPr>
      </w:pPr>
      <w:r w:rsidRPr="00A80FA4">
        <w:rPr>
          <w:rFonts w:ascii="Times New Roman" w:eastAsia="Times New Roman" w:hAnsi="Times New Roman" w:cs="Times New Roman"/>
          <w:b/>
          <w:i/>
          <w:sz w:val="28"/>
          <w:szCs w:val="28"/>
        </w:rPr>
        <w:t>Рабочая программа рассчитана на 8 часов в год (по 1 занятию в неделю продолжительностью 15 минут).</w:t>
      </w:r>
    </w:p>
    <w:tbl>
      <w:tblPr>
        <w:tblStyle w:val="a7"/>
        <w:tblW w:w="9664" w:type="dxa"/>
        <w:tblInd w:w="-201" w:type="dxa"/>
        <w:tblLayout w:type="fixed"/>
        <w:tblLook w:val="04A0"/>
      </w:tblPr>
      <w:tblGrid>
        <w:gridCol w:w="9664"/>
      </w:tblGrid>
      <w:tr w:rsidR="00A80FA4" w:rsidRPr="00A80FA4" w:rsidTr="00FB5CFC">
        <w:tc>
          <w:tcPr>
            <w:tcW w:w="9664" w:type="dxa"/>
            <w:tcBorders>
              <w:top w:val="nil"/>
              <w:left w:val="nil"/>
              <w:bottom w:val="nil"/>
              <w:right w:val="nil"/>
            </w:tcBorders>
          </w:tcPr>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Данный курс определяет содержание работы по математической подготовке детей </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6 – 7 лет к обучению в школе и задаёт основные направления реализации общих психолого-педагогических идей их развития на математическом материале.</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Главные цели курса математики подготовительного периода – это формирование начальных математических представлений и развитие на их основе познавательных способностей дошкольников.</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Развитие познавательных способностей у детей будет более эффективным, если в процессе работы с математическим материалом систематически будут включаться задания, направленные на развитие логического мышления (проведение сравнений, анализа, разбиение объектов на группы, выделение части и целого, проведение доступных обобщений), пространственного воображения и речи ребёнка.</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Развитие познавательных процессов – восприятия, воображения, памяти, мышления</w:t>
            </w:r>
            <w:proofErr w:type="gramStart"/>
            <w:r w:rsidRPr="00A80FA4">
              <w:rPr>
                <w:rFonts w:ascii="Times New Roman" w:eastAsia="Times New Roman" w:hAnsi="Times New Roman" w:cs="Times New Roman"/>
                <w:sz w:val="28"/>
                <w:szCs w:val="28"/>
              </w:rPr>
              <w:t>,в</w:t>
            </w:r>
            <w:proofErr w:type="gramEnd"/>
            <w:r w:rsidRPr="00A80FA4">
              <w:rPr>
                <w:rFonts w:ascii="Times New Roman" w:eastAsia="Times New Roman" w:hAnsi="Times New Roman" w:cs="Times New Roman"/>
                <w:sz w:val="28"/>
                <w:szCs w:val="28"/>
              </w:rPr>
              <w:t>нимания, речи – позволяет целенаправленно и систематически развивать познавательные способности дошкольников, а это необходимое условие их подготовки к школе.</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Программа «Посчитаем- поиграем» направлена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w:t>
            </w:r>
            <w:r w:rsidRPr="00A80FA4">
              <w:rPr>
                <w:rFonts w:ascii="Times New Roman" w:eastAsia="Times New Roman" w:hAnsi="Times New Roman" w:cs="Times New Roman"/>
                <w:sz w:val="28"/>
                <w:szCs w:val="28"/>
              </w:rPr>
              <w:lastRenderedPageBreak/>
              <w:t>относительность свойств; делать выводы, проверять их истинность, уметь использовать эти выводы для дальнейшей работы. </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В основу отбора математического содержания, его структурирования и разработкиформ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сенсорное и интеллектуальное развитие, с использованием возможностей и особенностей математики.</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Научить детей в период подготовки к школе счету и измерениям, чтобы подвести их к понятию числа, остается одной из важнейших задач.</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Но </w:t>
            </w:r>
            <w:proofErr w:type="gramStart"/>
            <w:r w:rsidRPr="00A80FA4">
              <w:rPr>
                <w:rFonts w:ascii="Times New Roman" w:eastAsia="Times New Roman" w:hAnsi="Times New Roman" w:cs="Times New Roman"/>
                <w:sz w:val="28"/>
                <w:szCs w:val="28"/>
              </w:rPr>
              <w:t>столь</w:t>
            </w:r>
            <w:proofErr w:type="gramEnd"/>
            <w:r w:rsidRPr="00A80FA4">
              <w:rPr>
                <w:rFonts w:ascii="Times New Roman" w:eastAsia="Times New Roman" w:hAnsi="Times New Roman" w:cs="Times New Roman"/>
                <w:sz w:val="28"/>
                <w:szCs w:val="28"/>
              </w:rPr>
              <w:t xml:space="preserve"> же важной и значимой является и задача целенаправленного и систематического развития познавательных способностей, которая осуществляется через развитие у детей познавательных процессов: восприятия, воображения, памяти, мышления и, конечно, внимания.</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В математическом содержании подготовительного периода объединены три основные линии: </w:t>
            </w:r>
            <w:proofErr w:type="gramStart"/>
            <w:r w:rsidRPr="00A80FA4">
              <w:rPr>
                <w:rFonts w:ascii="Times New Roman" w:eastAsia="Times New Roman" w:hAnsi="Times New Roman" w:cs="Times New Roman"/>
                <w:sz w:val="28"/>
                <w:szCs w:val="28"/>
              </w:rPr>
              <w:t>арифметическая</w:t>
            </w:r>
            <w:proofErr w:type="gramEnd"/>
            <w:r w:rsidRPr="00A80FA4">
              <w:rPr>
                <w:rFonts w:ascii="Times New Roman" w:eastAsia="Times New Roman" w:hAnsi="Times New Roman" w:cs="Times New Roman"/>
                <w:sz w:val="28"/>
                <w:szCs w:val="28"/>
              </w:rPr>
              <w:t xml:space="preserve"> (цифры и числа от 0 до 9, число 10, счёт десятками, основные свойства чисел натурального ряда; равенство, конкретный смысл арифметических действий сложение и </w:t>
            </w:r>
            <w:proofErr w:type="gramStart"/>
            <w:r w:rsidRPr="00A80FA4">
              <w:rPr>
                <w:rFonts w:ascii="Times New Roman" w:eastAsia="Times New Roman" w:hAnsi="Times New Roman" w:cs="Times New Roman"/>
                <w:sz w:val="28"/>
                <w:szCs w:val="28"/>
              </w:rPr>
              <w:t>вычитание</w:t>
            </w:r>
            <w:proofErr w:type="gramEnd"/>
            <w:r w:rsidRPr="00A80FA4">
              <w:rPr>
                <w:rFonts w:ascii="Times New Roman" w:eastAsia="Times New Roman" w:hAnsi="Times New Roman" w:cs="Times New Roman"/>
                <w:sz w:val="28"/>
                <w:szCs w:val="28"/>
              </w:rPr>
              <w:t xml:space="preserve"> и их обозначение: знаки «+», «-», «=»); геометрическая (пространственные представления, простейшие геометрические фигуры и их прообразы  в окружающем мире, форма, размер, расположение на плоскости и в пространстве объектов и простейших геометрических фигур, изготовление моделей геометрических фигур из бумаги); содержательно-логическая, построенная на основе математического материала двух первых линий и создаёт  условия для развития внимания, восприятия, воображения, памяти, мышления  детей.</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В курсе «Посчитаем- поиграем» реализуется основная методическая идея — развитие познавательных процессов у 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Среди методов, используемых в период подготовки детей к школе по математике, в качестве основных предлагаются: практический метод, метод дидактических игр, 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эксперименты, наблюдения на действиях с предметами, предметными картинками, моделями геометрических фигур, зарисовывая, раскрашивая.</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На данном этапе метод практических действий дополняется важнейшим для математики способом познания окружающего мира – методом моделирования (работа с предметами и группами предметов дополняется выполнением предметных и схематических рисунков; осуществляется моделирование цифр </w:t>
            </w:r>
            <w:r w:rsidRPr="00A80FA4">
              <w:rPr>
                <w:rFonts w:ascii="Times New Roman" w:hAnsi="Times New Roman" w:cs="Times New Roman"/>
                <w:sz w:val="28"/>
                <w:szCs w:val="28"/>
              </w:rPr>
              <w:t>из плоскостных элементов).</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sz w:val="28"/>
                <w:szCs w:val="28"/>
              </w:rPr>
              <w:lastRenderedPageBreak/>
              <w:t>      Более активное использование разнообразных дидактических игр математического содержания позволяет не только углублять математические знания, но и способствует формированию умений общаться с преподавателем, развивает навыки сотрудничества со сверстниками, формирует умения оценивать свои действия, работать в одном ритме со всеми, когда это необходимо.</w:t>
            </w:r>
          </w:p>
          <w:p w:rsidR="00A80FA4" w:rsidRPr="00A80FA4" w:rsidRDefault="00A80FA4" w:rsidP="00A80FA4">
            <w:pPr>
              <w:pStyle w:val="a5"/>
              <w:jc w:val="both"/>
              <w:rPr>
                <w:rFonts w:ascii="Times New Roman" w:hAnsi="Times New Roman" w:cs="Times New Roman"/>
                <w:sz w:val="28"/>
                <w:szCs w:val="28"/>
              </w:rPr>
            </w:pPr>
          </w:p>
          <w:p w:rsidR="00A80FA4" w:rsidRPr="00A80FA4" w:rsidRDefault="00A80FA4" w:rsidP="00A80FA4">
            <w:pPr>
              <w:pStyle w:val="a5"/>
              <w:jc w:val="both"/>
              <w:rPr>
                <w:rFonts w:ascii="Times New Roman" w:hAnsi="Times New Roman" w:cs="Times New Roman"/>
                <w:sz w:val="28"/>
                <w:szCs w:val="28"/>
              </w:rPr>
            </w:pPr>
            <w:r w:rsidRPr="00A80FA4">
              <w:rPr>
                <w:rFonts w:ascii="Times New Roman" w:eastAsia="Times New Roman" w:hAnsi="Times New Roman" w:cs="Times New Roman"/>
                <w:b/>
                <w:bCs/>
                <w:sz w:val="28"/>
                <w:szCs w:val="28"/>
              </w:rPr>
              <w:t>Содержание программы</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b/>
                <w:bCs/>
                <w:sz w:val="28"/>
                <w:szCs w:val="28"/>
              </w:rPr>
              <w:t xml:space="preserve">      Признаки (свойства) предметов (</w:t>
            </w:r>
            <w:r w:rsidRPr="00A80FA4">
              <w:rPr>
                <w:rFonts w:ascii="Times New Roman" w:eastAsia="Times New Roman" w:hAnsi="Times New Roman" w:cs="Times New Roman"/>
                <w:sz w:val="28"/>
                <w:szCs w:val="28"/>
              </w:rPr>
              <w:t>цвет, размер, форма). Сравнение трёх и более предметов (фигур) по размеру (больше-меньше, длиннее-короче, такой же по длине, выше-ниже, шире-уже и др.), по форме (</w:t>
            </w:r>
            <w:proofErr w:type="gramStart"/>
            <w:r w:rsidRPr="00A80FA4">
              <w:rPr>
                <w:rFonts w:ascii="Times New Roman" w:eastAsia="Times New Roman" w:hAnsi="Times New Roman" w:cs="Times New Roman"/>
                <w:sz w:val="28"/>
                <w:szCs w:val="28"/>
              </w:rPr>
              <w:t>круглый</w:t>
            </w:r>
            <w:proofErr w:type="gramEnd"/>
            <w:r w:rsidRPr="00A80FA4">
              <w:rPr>
                <w:rFonts w:ascii="Times New Roman" w:eastAsia="Times New Roman" w:hAnsi="Times New Roman" w:cs="Times New Roman"/>
                <w:sz w:val="28"/>
                <w:szCs w:val="28"/>
              </w:rPr>
              <w:t>, некруглый, треугольный, прямоугольный, квадратный, такой же по форме и др.), по цвету (одного и того же цвета или разных цветов).</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Определение правила, по которому составлен предложенный ряд предметов, геометрических фигур. Составление (продолжение) ряда по заданному правилу.</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Длина. Упорядочивание предметов по длине. Уравнивание длин двух предметов.</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Подбор предметов по заданной длине. Свойство транзитивности отношений: </w:t>
            </w:r>
            <w:proofErr w:type="gramStart"/>
            <w:r w:rsidRPr="00A80FA4">
              <w:rPr>
                <w:rFonts w:ascii="Times New Roman" w:eastAsia="Times New Roman" w:hAnsi="Times New Roman" w:cs="Times New Roman"/>
                <w:sz w:val="28"/>
                <w:szCs w:val="28"/>
              </w:rPr>
              <w:t>длиннее-короче</w:t>
            </w:r>
            <w:proofErr w:type="gramEnd"/>
            <w:r w:rsidRPr="00A80FA4">
              <w:rPr>
                <w:rFonts w:ascii="Times New Roman" w:eastAsia="Times New Roman" w:hAnsi="Times New Roman" w:cs="Times New Roman"/>
                <w:sz w:val="28"/>
                <w:szCs w:val="28"/>
              </w:rPr>
              <w:t>, выше-ниже, шире-уже и др., его использование при выполнении заданий.</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Построение (дополнение) ряда предметов, геометрических фигур (таблиц) по заданному правилу.</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Сравнение предметов по массе (на руках и с помощью чашечных весов без гирь).</w:t>
            </w:r>
          </w:p>
          <w:p w:rsidR="00A80FA4" w:rsidRPr="00A80FA4" w:rsidRDefault="00A80FA4" w:rsidP="00A80FA4">
            <w:pPr>
              <w:pStyle w:val="a5"/>
              <w:jc w:val="both"/>
              <w:rPr>
                <w:rFonts w:ascii="Times New Roman" w:eastAsia="Times New Roman" w:hAnsi="Times New Roman" w:cs="Times New Roman"/>
                <w:sz w:val="28"/>
                <w:szCs w:val="28"/>
              </w:rPr>
            </w:pPr>
            <w:proofErr w:type="gramStart"/>
            <w:r w:rsidRPr="00A80FA4">
              <w:rPr>
                <w:rFonts w:ascii="Times New Roman" w:eastAsia="Times New Roman" w:hAnsi="Times New Roman" w:cs="Times New Roman"/>
                <w:b/>
                <w:bCs/>
                <w:sz w:val="28"/>
                <w:szCs w:val="28"/>
              </w:rPr>
              <w:t>Пространственные отношения: </w:t>
            </w:r>
            <w:r w:rsidRPr="00A80FA4">
              <w:rPr>
                <w:rFonts w:ascii="Times New Roman" w:eastAsia="Times New Roman" w:hAnsi="Times New Roman" w:cs="Times New Roman"/>
                <w:sz w:val="28"/>
                <w:szCs w:val="28"/>
              </w:rPr>
              <w:t>взаимное расположение объектов на плоскости и в пространстве (справа, слева, в центре, внизу, вверху, правее, левее, выше, ниже, внутри фигуры, вне фигуры и др.)</w:t>
            </w:r>
            <w:proofErr w:type="gramEnd"/>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b/>
                <w:bCs/>
                <w:sz w:val="28"/>
                <w:szCs w:val="28"/>
              </w:rPr>
              <w:t xml:space="preserve"> Простейшие геометрические фигуры: </w:t>
            </w:r>
            <w:r w:rsidRPr="00A80FA4">
              <w:rPr>
                <w:rFonts w:ascii="Times New Roman" w:eastAsia="Times New Roman" w:hAnsi="Times New Roman" w:cs="Times New Roman"/>
                <w:bCs/>
                <w:sz w:val="28"/>
                <w:szCs w:val="28"/>
              </w:rPr>
              <w:t>точка</w:t>
            </w:r>
            <w:proofErr w:type="gramStart"/>
            <w:r w:rsidRPr="00A80FA4">
              <w:rPr>
                <w:rFonts w:ascii="Times New Roman" w:eastAsia="Times New Roman" w:hAnsi="Times New Roman" w:cs="Times New Roman"/>
                <w:bCs/>
                <w:sz w:val="28"/>
                <w:szCs w:val="28"/>
              </w:rPr>
              <w:t>,</w:t>
            </w:r>
            <w:r w:rsidRPr="00A80FA4">
              <w:rPr>
                <w:rFonts w:ascii="Times New Roman" w:eastAsia="Times New Roman" w:hAnsi="Times New Roman" w:cs="Times New Roman"/>
                <w:sz w:val="28"/>
                <w:szCs w:val="28"/>
              </w:rPr>
              <w:t>о</w:t>
            </w:r>
            <w:proofErr w:type="gramEnd"/>
            <w:r w:rsidRPr="00A80FA4">
              <w:rPr>
                <w:rFonts w:ascii="Times New Roman" w:eastAsia="Times New Roman" w:hAnsi="Times New Roman" w:cs="Times New Roman"/>
                <w:sz w:val="28"/>
                <w:szCs w:val="28"/>
              </w:rPr>
              <w:t>трезок, круг, многоугольник (треугольник, четырёхугольных, в том числе прямоугольник, квадрат). Отличие многоугольника от круга.</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Получение отрезка прямой сгибанием бумаги. Отрезок как сторона многоугольника. </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Линейка – инструмент для вычерчивания отрезка.</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Продолжение ряда геометрических фигур по заданному правилу.</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b/>
                <w:bCs/>
                <w:sz w:val="28"/>
                <w:szCs w:val="28"/>
              </w:rPr>
              <w:t xml:space="preserve">      Временные представления: </w:t>
            </w:r>
            <w:r w:rsidRPr="00A80FA4">
              <w:rPr>
                <w:rFonts w:ascii="Times New Roman" w:eastAsia="Times New Roman" w:hAnsi="Times New Roman" w:cs="Times New Roman"/>
                <w:sz w:val="28"/>
                <w:szCs w:val="28"/>
              </w:rPr>
              <w:t>раньше-позже; вчера, сегодня, завтра.  Неделя. Дни недели.</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Отсчет дней недели по порядку от любого дня недели. Времени года. Их последовательность. </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Неделя, месяц год. Уточнение понятия «месяц» (как правило, четыре недели составляют месяц). Определение времени по часам (по часовой стрелке). Простейшее сравнение времени (больше трех часов, меньше пяти часов и т.п.).</w:t>
            </w:r>
          </w:p>
          <w:p w:rsidR="00A80FA4" w:rsidRPr="00A80FA4" w:rsidRDefault="00A80FA4" w:rsidP="00A80FA4">
            <w:pPr>
              <w:pStyle w:val="a5"/>
              <w:jc w:val="both"/>
              <w:rPr>
                <w:rFonts w:ascii="Times New Roman" w:eastAsia="Times New Roman" w:hAnsi="Times New Roman" w:cs="Times New Roman"/>
                <w:b/>
                <w:bCs/>
                <w:sz w:val="28"/>
                <w:szCs w:val="28"/>
              </w:rPr>
            </w:pPr>
            <w:r w:rsidRPr="00A80FA4">
              <w:rPr>
                <w:rFonts w:ascii="Times New Roman" w:eastAsia="Times New Roman" w:hAnsi="Times New Roman" w:cs="Times New Roman"/>
                <w:b/>
                <w:bCs/>
                <w:sz w:val="28"/>
                <w:szCs w:val="28"/>
              </w:rPr>
              <w:t>Цифры и числа от 1 до 9. Число 0. Число 10.</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Счет предметов. Сравнение групп предметов по количеству (больше, меньше, </w:t>
            </w:r>
            <w:r w:rsidRPr="00A80FA4">
              <w:rPr>
                <w:rFonts w:ascii="Times New Roman" w:eastAsia="Times New Roman" w:hAnsi="Times New Roman" w:cs="Times New Roman"/>
                <w:sz w:val="28"/>
                <w:szCs w:val="28"/>
              </w:rPr>
              <w:lastRenderedPageBreak/>
              <w:t xml:space="preserve">столько же). </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Устная нумерация: названия, обозначение и последовательность чисел от 0 до 10. Цифра и число. </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Чтение чисел. Сравнение чисел первого десятка двумя способами.</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Основные характеристики последовательности чисел натурального ряда: наличие первого элемента, связь предыдущего и последующего элементов в этом ряду, возможность продолжить числовой ряд дальше от любого элемента.</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Счет в прямом и обратном порядке. Независимость количества предметов в группе от их свойств, способа и порядка перерасчета. Порядковый счет, его отличия ль счета количественного.</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Моделирование цифр из плоскостных элементо</w:t>
            </w:r>
            <w:proofErr w:type="gramStart"/>
            <w:r w:rsidRPr="00A80FA4">
              <w:rPr>
                <w:rFonts w:ascii="Times New Roman" w:eastAsia="Times New Roman" w:hAnsi="Times New Roman" w:cs="Times New Roman"/>
                <w:sz w:val="28"/>
                <w:szCs w:val="28"/>
              </w:rPr>
              <w:t>в(</w:t>
            </w:r>
            <w:proofErr w:type="gramEnd"/>
            <w:r w:rsidRPr="00A80FA4">
              <w:rPr>
                <w:rFonts w:ascii="Times New Roman" w:eastAsia="Times New Roman" w:hAnsi="Times New Roman" w:cs="Times New Roman"/>
                <w:sz w:val="28"/>
                <w:szCs w:val="28"/>
              </w:rPr>
              <w:t>треугольников, прямоугольников и др.)</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Десяток. Счет десятками.</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Равенство, его обозначение в математике. Знак «=».</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Сложение и вычитание чисел: смысл аритмических операций сложение и вычитание, название и обозначение этих действий (знаки «+»</w:t>
            </w:r>
            <w:proofErr w:type="gramStart"/>
            <w:r w:rsidRPr="00A80FA4">
              <w:rPr>
                <w:rFonts w:ascii="Times New Roman" w:eastAsia="Times New Roman" w:hAnsi="Times New Roman" w:cs="Times New Roman"/>
                <w:sz w:val="28"/>
                <w:szCs w:val="28"/>
              </w:rPr>
              <w:t>, «</w:t>
            </w:r>
            <w:proofErr w:type="gramEnd"/>
            <w:r w:rsidRPr="00A80FA4">
              <w:rPr>
                <w:rFonts w:ascii="Times New Roman" w:eastAsia="Times New Roman" w:hAnsi="Times New Roman" w:cs="Times New Roman"/>
                <w:sz w:val="28"/>
                <w:szCs w:val="28"/>
              </w:rPr>
              <w:t>-»)</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Целое и часть.</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Состав чисел первого десятка из двух слагаемых.</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Задача. Отличие задачи от рассказа. Устное составление задач по рисункам. Решение задач с опорой на наглядный материал.</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Составление задачи по схематическому рисунку и схематического рисунка по задаче. Формирование начальных представлений об универсальности математических способов познания мира (одна и та же модель для задач с различными сюжетами)</w:t>
            </w:r>
          </w:p>
          <w:p w:rsidR="00A80FA4" w:rsidRPr="00A80FA4" w:rsidRDefault="00A80FA4" w:rsidP="00A80FA4">
            <w:pPr>
              <w:pStyle w:val="a5"/>
              <w:jc w:val="both"/>
              <w:rPr>
                <w:rFonts w:ascii="Times New Roman" w:eastAsia="Times New Roman" w:hAnsi="Times New Roman" w:cs="Times New Roman"/>
                <w:sz w:val="28"/>
                <w:szCs w:val="28"/>
              </w:rPr>
            </w:pPr>
          </w:p>
          <w:p w:rsidR="00A80FA4" w:rsidRPr="00A80FA4" w:rsidRDefault="00A80FA4" w:rsidP="00A80FA4">
            <w:pPr>
              <w:jc w:val="both"/>
              <w:rPr>
                <w:rFonts w:ascii="Times New Roman" w:hAnsi="Times New Roman" w:cs="Times New Roman"/>
                <w:b/>
                <w:sz w:val="28"/>
                <w:szCs w:val="28"/>
              </w:rPr>
            </w:pPr>
            <w:r w:rsidRPr="00A80FA4">
              <w:rPr>
                <w:rFonts w:ascii="Times New Roman" w:hAnsi="Times New Roman" w:cs="Times New Roman"/>
                <w:b/>
                <w:sz w:val="28"/>
                <w:szCs w:val="28"/>
              </w:rPr>
              <w:t>Учебно-тематический план по разделам:</w:t>
            </w:r>
          </w:p>
          <w:p w:rsidR="00A80FA4" w:rsidRPr="00A80FA4" w:rsidRDefault="00A80FA4" w:rsidP="00A80FA4">
            <w:pPr>
              <w:jc w:val="both"/>
              <w:rPr>
                <w:rFonts w:ascii="Times New Roman" w:hAnsi="Times New Roman" w:cs="Times New Roman"/>
                <w:b/>
                <w:sz w:val="28"/>
                <w:szCs w:val="28"/>
              </w:rPr>
            </w:pPr>
          </w:p>
          <w:tbl>
            <w:tblPr>
              <w:tblStyle w:val="a7"/>
              <w:tblW w:w="7963" w:type="dxa"/>
              <w:tblInd w:w="313" w:type="dxa"/>
              <w:tblLayout w:type="fixed"/>
              <w:tblLook w:val="04A0"/>
            </w:tblPr>
            <w:tblGrid>
              <w:gridCol w:w="647"/>
              <w:gridCol w:w="4198"/>
              <w:gridCol w:w="3118"/>
            </w:tblGrid>
            <w:tr w:rsidR="00A80FA4" w:rsidRPr="00A80FA4" w:rsidTr="00FB5CF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w:t>
                  </w:r>
                  <w:proofErr w:type="gramStart"/>
                  <w:r w:rsidRPr="00A80FA4">
                    <w:rPr>
                      <w:rFonts w:ascii="Times New Roman" w:hAnsi="Times New Roman" w:cs="Times New Roman"/>
                      <w:sz w:val="28"/>
                      <w:szCs w:val="28"/>
                    </w:rPr>
                    <w:t>п</w:t>
                  </w:r>
                  <w:proofErr w:type="gramEnd"/>
                  <w:r w:rsidRPr="00A80FA4">
                    <w:rPr>
                      <w:rFonts w:ascii="Times New Roman" w:hAnsi="Times New Roman" w:cs="Times New Roman"/>
                      <w:sz w:val="28"/>
                      <w:szCs w:val="28"/>
                    </w:rPr>
                    <w:t>/п</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Наименование раздела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Количество часов</w:t>
                  </w:r>
                </w:p>
              </w:tc>
            </w:tr>
            <w:tr w:rsidR="00A80FA4" w:rsidRPr="00A80FA4" w:rsidTr="00FB5CF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1</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Величина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2</w:t>
                  </w:r>
                </w:p>
              </w:tc>
            </w:tr>
            <w:tr w:rsidR="00A80FA4" w:rsidRPr="00A80FA4" w:rsidTr="00FB5CF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2</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Ориентировка в пространстве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2</w:t>
                  </w:r>
                </w:p>
              </w:tc>
            </w:tr>
            <w:tr w:rsidR="00A80FA4" w:rsidRPr="00A80FA4" w:rsidTr="00FB5CF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3</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Геометрические фигуры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2</w:t>
                  </w:r>
                </w:p>
              </w:tc>
            </w:tr>
            <w:tr w:rsidR="00A80FA4" w:rsidRPr="00A80FA4" w:rsidTr="00FB5CF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4</w:t>
                  </w: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Количество и счет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2</w:t>
                  </w:r>
                </w:p>
              </w:tc>
            </w:tr>
            <w:tr w:rsidR="00A80FA4" w:rsidRPr="00A80FA4" w:rsidTr="00FB5CF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FA4" w:rsidRPr="00A80FA4" w:rsidRDefault="00A80FA4" w:rsidP="00A80FA4">
                  <w:pPr>
                    <w:jc w:val="both"/>
                    <w:rPr>
                      <w:rFonts w:ascii="Times New Roman" w:hAnsi="Times New Roman" w:cs="Times New Roman"/>
                      <w:b/>
                      <w:sz w:val="28"/>
                      <w:szCs w:val="28"/>
                    </w:rPr>
                  </w:pPr>
                </w:p>
              </w:tc>
              <w:tc>
                <w:tcPr>
                  <w:tcW w:w="4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b/>
                      <w:sz w:val="28"/>
                      <w:szCs w:val="28"/>
                    </w:rPr>
                  </w:pPr>
                  <w:r w:rsidRPr="00A80FA4">
                    <w:rPr>
                      <w:rFonts w:ascii="Times New Roman" w:hAnsi="Times New Roman" w:cs="Times New Roman"/>
                      <w:b/>
                      <w:sz w:val="28"/>
                      <w:szCs w:val="28"/>
                    </w:rPr>
                    <w:t>Итого:</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FA4" w:rsidRPr="00A80FA4" w:rsidRDefault="00A80FA4" w:rsidP="00A80FA4">
                  <w:pPr>
                    <w:jc w:val="both"/>
                    <w:rPr>
                      <w:rFonts w:ascii="Times New Roman" w:hAnsi="Times New Roman" w:cs="Times New Roman"/>
                      <w:b/>
                      <w:sz w:val="28"/>
                      <w:szCs w:val="28"/>
                    </w:rPr>
                  </w:pPr>
                  <w:r w:rsidRPr="00A80FA4">
                    <w:rPr>
                      <w:rFonts w:ascii="Times New Roman" w:hAnsi="Times New Roman" w:cs="Times New Roman"/>
                      <w:b/>
                      <w:sz w:val="28"/>
                      <w:szCs w:val="28"/>
                    </w:rPr>
                    <w:t>8 часов</w:t>
                  </w:r>
                </w:p>
              </w:tc>
            </w:tr>
          </w:tbl>
          <w:p w:rsidR="00A80FA4" w:rsidRPr="00A80FA4" w:rsidRDefault="00A80FA4" w:rsidP="00A80FA4">
            <w:pPr>
              <w:jc w:val="both"/>
              <w:rPr>
                <w:rFonts w:ascii="Times New Roman" w:hAnsi="Times New Roman" w:cs="Times New Roman"/>
                <w:b/>
                <w:sz w:val="28"/>
                <w:szCs w:val="28"/>
              </w:rPr>
            </w:pPr>
          </w:p>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b/>
                <w:sz w:val="28"/>
                <w:szCs w:val="28"/>
              </w:rPr>
              <w:t>Предметные результаты:</w:t>
            </w:r>
          </w:p>
          <w:p w:rsidR="00A80FA4" w:rsidRPr="00A80FA4" w:rsidRDefault="00A80FA4" w:rsidP="00A80FA4">
            <w:pPr>
              <w:pStyle w:val="a5"/>
              <w:jc w:val="both"/>
              <w:rPr>
                <w:rFonts w:ascii="Times New Roman" w:hAnsi="Times New Roman" w:cs="Times New Roman"/>
                <w:sz w:val="28"/>
                <w:szCs w:val="28"/>
                <w:u w:val="single"/>
              </w:rPr>
            </w:pPr>
            <w:r w:rsidRPr="00A80FA4">
              <w:rPr>
                <w:rFonts w:ascii="Times New Roman" w:hAnsi="Times New Roman" w:cs="Times New Roman"/>
                <w:sz w:val="28"/>
                <w:szCs w:val="28"/>
                <w:u w:val="single"/>
              </w:rPr>
              <w:t xml:space="preserve">   В результате изучения курса по развитию математических представлений ребёнок научится:</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sz w:val="28"/>
                <w:szCs w:val="28"/>
              </w:rPr>
              <w:t>- различать геометрические фигуры,</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sz w:val="28"/>
                <w:szCs w:val="28"/>
              </w:rPr>
              <w:t>- правую и левую сторону,</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sz w:val="28"/>
                <w:szCs w:val="28"/>
              </w:rPr>
              <w:t>- понятия вчера, сегодня, завтра,</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называть числа от 1 до 10 в прямом и обратном порядке, начиная с любого числа;</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sz w:val="28"/>
                <w:szCs w:val="28"/>
              </w:rPr>
              <w:t>- соотносить цифру и число предметов,</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sz w:val="28"/>
                <w:szCs w:val="28"/>
              </w:rPr>
              <w:lastRenderedPageBreak/>
              <w:t>- сравнивать числа в пределах 10,</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sz w:val="28"/>
                <w:szCs w:val="28"/>
              </w:rPr>
              <w:t>- уравнивать неравное число предметов (добавить, убрать),</w:t>
            </w:r>
          </w:p>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различать форму предметов,</w:t>
            </w:r>
          </w:p>
          <w:p w:rsidR="00A80FA4" w:rsidRPr="00A80FA4" w:rsidRDefault="00A80FA4" w:rsidP="00A80FA4">
            <w:pPr>
              <w:pStyle w:val="a5"/>
              <w:jc w:val="both"/>
              <w:rPr>
                <w:rFonts w:ascii="Times New Roman" w:hAnsi="Times New Roman" w:cs="Times New Roman"/>
                <w:sz w:val="28"/>
                <w:szCs w:val="28"/>
                <w:u w:val="single"/>
              </w:rPr>
            </w:pPr>
            <w:r w:rsidRPr="00A80FA4">
              <w:rPr>
                <w:rFonts w:ascii="Times New Roman" w:hAnsi="Times New Roman" w:cs="Times New Roman"/>
                <w:sz w:val="28"/>
                <w:szCs w:val="28"/>
                <w:u w:val="single"/>
              </w:rPr>
              <w:t xml:space="preserve">   В результате изучения курса по развитию математических представлений ребёнок получит возможность научиться:</w:t>
            </w:r>
          </w:p>
          <w:p w:rsidR="00A80FA4" w:rsidRPr="00A80FA4" w:rsidRDefault="00A80FA4" w:rsidP="00A80FA4">
            <w:pPr>
              <w:pStyle w:val="a5"/>
              <w:jc w:val="both"/>
              <w:rPr>
                <w:rFonts w:ascii="Times New Roman" w:hAnsi="Times New Roman" w:cs="Times New Roman"/>
                <w:sz w:val="28"/>
                <w:szCs w:val="28"/>
              </w:rPr>
            </w:pPr>
            <w:r w:rsidRPr="00A80FA4">
              <w:rPr>
                <w:rFonts w:ascii="Times New Roman" w:hAnsi="Times New Roman" w:cs="Times New Roman"/>
                <w:sz w:val="28"/>
                <w:szCs w:val="28"/>
              </w:rPr>
              <w:t>- правильно пользоваться количественными и порядковыми числительными,</w:t>
            </w:r>
          </w:p>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выражать местонахождение предмета по отношению к себе и другим,</w:t>
            </w:r>
          </w:p>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называть части суток, время года, дни недели.</w:t>
            </w:r>
          </w:p>
          <w:p w:rsidR="00A80FA4" w:rsidRPr="00A80FA4" w:rsidRDefault="00A80FA4" w:rsidP="00A80FA4">
            <w:pPr>
              <w:pStyle w:val="a5"/>
              <w:jc w:val="both"/>
              <w:rPr>
                <w:rFonts w:ascii="Times New Roman" w:eastAsia="Times New Roman" w:hAnsi="Times New Roman" w:cs="Times New Roman"/>
                <w:sz w:val="28"/>
                <w:szCs w:val="28"/>
              </w:rPr>
            </w:pPr>
            <w:proofErr w:type="gramStart"/>
            <w:r w:rsidRPr="00A80FA4">
              <w:rPr>
                <w:rFonts w:ascii="Times New Roman" w:eastAsia="Times New Roman" w:hAnsi="Times New Roman" w:cs="Times New Roman"/>
                <w:sz w:val="28"/>
                <w:szCs w:val="28"/>
              </w:rPr>
              <w:t>- ориентироваться на листе бумаги (вверху справа, внизу слева, в центре и др.), на плоскости и в пространстве (передвигаться в заданном направлении: вверх, вниз, направо, налево, прямо и т.д.);</w:t>
            </w:r>
            <w:proofErr w:type="gramEnd"/>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xml:space="preserve">- определять взаимное расположение предметов (правее, левее, выше, ниже, </w:t>
            </w:r>
            <w:proofErr w:type="gramStart"/>
            <w:r w:rsidRPr="00A80FA4">
              <w:rPr>
                <w:rFonts w:ascii="Times New Roman" w:eastAsia="Times New Roman" w:hAnsi="Times New Roman" w:cs="Times New Roman"/>
                <w:sz w:val="28"/>
                <w:szCs w:val="28"/>
              </w:rPr>
              <w:t>между</w:t>
            </w:r>
            <w:proofErr w:type="gramEnd"/>
            <w:r w:rsidRPr="00A80FA4">
              <w:rPr>
                <w:rFonts w:ascii="Times New Roman" w:eastAsia="Times New Roman" w:hAnsi="Times New Roman" w:cs="Times New Roman"/>
                <w:sz w:val="28"/>
                <w:szCs w:val="28"/>
              </w:rPr>
              <w:t xml:space="preserve"> и т.д.);</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сравнивать предметы по длине, массе, используя практические действия; упорядочивать их;</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сравнивать количество предметов в двух группах (больше, меньше, столько же);</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определять количество предметов в заданной группе и устно обозначать результат числом;</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объяснять (на предметах, предметных рисунках) конкретный смысл действий сложения и вычитания;</w:t>
            </w:r>
          </w:p>
          <w:p w:rsidR="00A80FA4" w:rsidRPr="00A80FA4" w:rsidRDefault="00A80FA4" w:rsidP="00A80FA4">
            <w:pPr>
              <w:pStyle w:val="a5"/>
              <w:jc w:val="both"/>
              <w:rPr>
                <w:rFonts w:ascii="Times New Roman" w:eastAsia="Times New Roman" w:hAnsi="Times New Roman" w:cs="Times New Roman"/>
                <w:sz w:val="28"/>
                <w:szCs w:val="28"/>
              </w:rPr>
            </w:pPr>
            <w:r w:rsidRPr="00A80FA4">
              <w:rPr>
                <w:rFonts w:ascii="Times New Roman" w:eastAsia="Times New Roman" w:hAnsi="Times New Roman" w:cs="Times New Roman"/>
                <w:sz w:val="28"/>
                <w:szCs w:val="28"/>
              </w:rPr>
              <w:t>- различать и называть простейшие геометрические фигуры, находить их прообразы в окружающем мире.</w:t>
            </w:r>
          </w:p>
          <w:p w:rsidR="00A80FA4" w:rsidRPr="00A80FA4" w:rsidRDefault="00A80FA4" w:rsidP="00A80FA4">
            <w:pPr>
              <w:pStyle w:val="a5"/>
              <w:jc w:val="both"/>
              <w:rPr>
                <w:rFonts w:ascii="Times New Roman" w:eastAsia="Times New Roman" w:hAnsi="Times New Roman" w:cs="Times New Roman"/>
                <w:sz w:val="28"/>
                <w:szCs w:val="28"/>
              </w:rPr>
            </w:pPr>
          </w:p>
          <w:p w:rsidR="00A80FA4" w:rsidRPr="00A80FA4" w:rsidRDefault="00A80FA4" w:rsidP="00A80FA4">
            <w:pPr>
              <w:pStyle w:val="a5"/>
              <w:jc w:val="both"/>
              <w:rPr>
                <w:rFonts w:ascii="Times New Roman" w:hAnsi="Times New Roman" w:cs="Times New Roman"/>
                <w:b/>
                <w:sz w:val="28"/>
                <w:szCs w:val="28"/>
              </w:rPr>
            </w:pPr>
            <w:r w:rsidRPr="00A80FA4">
              <w:rPr>
                <w:rFonts w:ascii="Times New Roman" w:hAnsi="Times New Roman" w:cs="Times New Roman"/>
                <w:b/>
                <w:sz w:val="28"/>
                <w:szCs w:val="28"/>
              </w:rPr>
              <w:t xml:space="preserve">Календарно-тематическое планирование курса  </w:t>
            </w:r>
          </w:p>
          <w:p w:rsidR="00A80FA4" w:rsidRPr="00A80FA4" w:rsidRDefault="00A80FA4" w:rsidP="00A80FA4">
            <w:pPr>
              <w:pStyle w:val="a5"/>
              <w:jc w:val="both"/>
              <w:rPr>
                <w:rFonts w:ascii="Times New Roman" w:hAnsi="Times New Roman" w:cs="Times New Roman"/>
                <w:b/>
                <w:sz w:val="28"/>
                <w:szCs w:val="28"/>
              </w:rPr>
            </w:pPr>
            <w:r w:rsidRPr="00A80FA4">
              <w:rPr>
                <w:rFonts w:ascii="Times New Roman" w:hAnsi="Times New Roman" w:cs="Times New Roman"/>
                <w:b/>
                <w:sz w:val="28"/>
                <w:szCs w:val="28"/>
              </w:rPr>
              <w:t>«Посчитаем- поиграем»</w:t>
            </w:r>
          </w:p>
          <w:p w:rsidR="00A80FA4" w:rsidRPr="00A80FA4" w:rsidRDefault="00A80FA4" w:rsidP="00A80FA4">
            <w:pPr>
              <w:pStyle w:val="a5"/>
              <w:jc w:val="both"/>
              <w:rPr>
                <w:rFonts w:ascii="Times New Roman" w:hAnsi="Times New Roman" w:cs="Times New Roman"/>
                <w:b/>
                <w:sz w:val="28"/>
                <w:szCs w:val="28"/>
              </w:rPr>
            </w:pPr>
            <w:r w:rsidRPr="00A80FA4">
              <w:rPr>
                <w:rFonts w:ascii="Times New Roman" w:hAnsi="Times New Roman" w:cs="Times New Roman"/>
                <w:b/>
                <w:sz w:val="28"/>
                <w:szCs w:val="28"/>
              </w:rPr>
              <w:t>(8 часов)</w:t>
            </w:r>
          </w:p>
          <w:p w:rsidR="00A80FA4" w:rsidRPr="00A80FA4" w:rsidRDefault="00A80FA4" w:rsidP="00A80FA4">
            <w:pPr>
              <w:pStyle w:val="a5"/>
              <w:jc w:val="both"/>
              <w:rPr>
                <w:rFonts w:ascii="Times New Roman" w:hAnsi="Times New Roman" w:cs="Times New Roman"/>
                <w:sz w:val="28"/>
                <w:szCs w:val="28"/>
              </w:rPr>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900"/>
              <w:gridCol w:w="1909"/>
              <w:gridCol w:w="2436"/>
              <w:gridCol w:w="2835"/>
              <w:gridCol w:w="823"/>
            </w:tblGrid>
            <w:tr w:rsidR="00A80FA4" w:rsidRPr="00A80FA4" w:rsidTr="00FB5CFC">
              <w:tc>
                <w:tcPr>
                  <w:tcW w:w="648" w:type="dxa"/>
                  <w:vMerge w:val="restart"/>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w:t>
                  </w:r>
                </w:p>
              </w:tc>
              <w:tc>
                <w:tcPr>
                  <w:tcW w:w="900" w:type="dxa"/>
                  <w:vMerge w:val="restart"/>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Дата</w:t>
                  </w:r>
                </w:p>
              </w:tc>
              <w:tc>
                <w:tcPr>
                  <w:tcW w:w="1909" w:type="dxa"/>
                  <w:vMerge w:val="restart"/>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Тема занятия.</w:t>
                  </w:r>
                </w:p>
              </w:tc>
              <w:tc>
                <w:tcPr>
                  <w:tcW w:w="5271" w:type="dxa"/>
                  <w:gridSpan w:val="2"/>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НАПРАВЛЕНИЕ РАБОТЫ</w:t>
                  </w:r>
                </w:p>
              </w:tc>
              <w:tc>
                <w:tcPr>
                  <w:tcW w:w="823" w:type="dxa"/>
                  <w:vMerge w:val="restart"/>
                </w:tcPr>
                <w:p w:rsidR="00A80FA4" w:rsidRPr="00A80FA4" w:rsidRDefault="00A80FA4" w:rsidP="00A80FA4">
                  <w:pPr>
                    <w:ind w:right="-109"/>
                    <w:jc w:val="both"/>
                    <w:rPr>
                      <w:rFonts w:ascii="Times New Roman" w:hAnsi="Times New Roman" w:cs="Times New Roman"/>
                      <w:sz w:val="28"/>
                      <w:szCs w:val="28"/>
                    </w:rPr>
                  </w:pPr>
                  <w:proofErr w:type="gramStart"/>
                  <w:r w:rsidRPr="00A80FA4">
                    <w:rPr>
                      <w:rFonts w:ascii="Times New Roman" w:hAnsi="Times New Roman" w:cs="Times New Roman"/>
                      <w:sz w:val="28"/>
                      <w:szCs w:val="28"/>
                    </w:rPr>
                    <w:t>К-во</w:t>
                  </w:r>
                  <w:proofErr w:type="gramEnd"/>
                  <w:r w:rsidRPr="00A80FA4">
                    <w:rPr>
                      <w:rFonts w:ascii="Times New Roman" w:hAnsi="Times New Roman" w:cs="Times New Roman"/>
                      <w:sz w:val="28"/>
                      <w:szCs w:val="28"/>
                    </w:rPr>
                    <w:t xml:space="preserve"> часов</w:t>
                  </w:r>
                </w:p>
              </w:tc>
            </w:tr>
            <w:tr w:rsidR="00A80FA4" w:rsidRPr="00A80FA4" w:rsidTr="00FB5CFC">
              <w:tc>
                <w:tcPr>
                  <w:tcW w:w="648" w:type="dxa"/>
                  <w:vMerge/>
                </w:tcPr>
                <w:p w:rsidR="00A80FA4" w:rsidRPr="00A80FA4" w:rsidRDefault="00A80FA4" w:rsidP="00A80FA4">
                  <w:pPr>
                    <w:jc w:val="both"/>
                    <w:rPr>
                      <w:rFonts w:ascii="Times New Roman" w:hAnsi="Times New Roman" w:cs="Times New Roman"/>
                      <w:sz w:val="28"/>
                      <w:szCs w:val="28"/>
                    </w:rPr>
                  </w:pPr>
                </w:p>
              </w:tc>
              <w:tc>
                <w:tcPr>
                  <w:tcW w:w="900" w:type="dxa"/>
                  <w:vMerge/>
                </w:tcPr>
                <w:p w:rsidR="00A80FA4" w:rsidRPr="00A80FA4" w:rsidRDefault="00A80FA4" w:rsidP="00A80FA4">
                  <w:pPr>
                    <w:jc w:val="both"/>
                    <w:rPr>
                      <w:rFonts w:ascii="Times New Roman" w:hAnsi="Times New Roman" w:cs="Times New Roman"/>
                      <w:sz w:val="28"/>
                      <w:szCs w:val="28"/>
                    </w:rPr>
                  </w:pPr>
                </w:p>
              </w:tc>
              <w:tc>
                <w:tcPr>
                  <w:tcW w:w="1909" w:type="dxa"/>
                  <w:vMerge/>
                </w:tcPr>
                <w:p w:rsidR="00A80FA4" w:rsidRPr="00A80FA4" w:rsidRDefault="00A80FA4" w:rsidP="00A80FA4">
                  <w:pPr>
                    <w:jc w:val="both"/>
                    <w:rPr>
                      <w:rFonts w:ascii="Times New Roman" w:hAnsi="Times New Roman" w:cs="Times New Roman"/>
                      <w:sz w:val="28"/>
                      <w:szCs w:val="28"/>
                    </w:rPr>
                  </w:pPr>
                </w:p>
              </w:tc>
              <w:tc>
                <w:tcPr>
                  <w:tcW w:w="2436"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познавательный</w:t>
                  </w:r>
                </w:p>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аспект</w:t>
                  </w:r>
                </w:p>
              </w:tc>
              <w:tc>
                <w:tcPr>
                  <w:tcW w:w="2835"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развивающий</w:t>
                  </w:r>
                </w:p>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аспект</w:t>
                  </w:r>
                </w:p>
              </w:tc>
              <w:tc>
                <w:tcPr>
                  <w:tcW w:w="823" w:type="dxa"/>
                  <w:vMerge/>
                </w:tcPr>
                <w:p w:rsidR="00A80FA4" w:rsidRPr="00A80FA4" w:rsidRDefault="00A80FA4" w:rsidP="00A80FA4">
                  <w:pPr>
                    <w:jc w:val="both"/>
                    <w:rPr>
                      <w:rFonts w:ascii="Times New Roman" w:hAnsi="Times New Roman" w:cs="Times New Roman"/>
                      <w:sz w:val="28"/>
                      <w:szCs w:val="28"/>
                    </w:rPr>
                  </w:pPr>
                </w:p>
              </w:tc>
            </w:tr>
            <w:tr w:rsidR="00A80FA4" w:rsidRPr="00A80FA4" w:rsidTr="00FB5CFC">
              <w:tc>
                <w:tcPr>
                  <w:tcW w:w="648"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1.</w:t>
                  </w:r>
                </w:p>
              </w:tc>
              <w:tc>
                <w:tcPr>
                  <w:tcW w:w="900" w:type="dxa"/>
                </w:tcPr>
                <w:p w:rsidR="00A80FA4" w:rsidRPr="00A80FA4" w:rsidRDefault="00A80FA4" w:rsidP="00A80FA4">
                  <w:pPr>
                    <w:jc w:val="both"/>
                    <w:rPr>
                      <w:rFonts w:ascii="Times New Roman" w:hAnsi="Times New Roman" w:cs="Times New Roman"/>
                      <w:sz w:val="28"/>
                      <w:szCs w:val="28"/>
                    </w:rPr>
                  </w:pPr>
                </w:p>
              </w:tc>
              <w:tc>
                <w:tcPr>
                  <w:tcW w:w="1909"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Сделай «так же», сделай «по-другому»</w:t>
                  </w:r>
                </w:p>
              </w:tc>
              <w:tc>
                <w:tcPr>
                  <w:tcW w:w="2436"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Сравнение предметов по различным признакам.</w:t>
                  </w:r>
                </w:p>
                <w:p w:rsidR="00A80FA4" w:rsidRPr="00A80FA4" w:rsidRDefault="00A80FA4" w:rsidP="00A80FA4">
                  <w:pPr>
                    <w:jc w:val="both"/>
                    <w:rPr>
                      <w:rFonts w:ascii="Times New Roman" w:hAnsi="Times New Roman" w:cs="Times New Roman"/>
                      <w:sz w:val="28"/>
                      <w:szCs w:val="28"/>
                    </w:rPr>
                  </w:pPr>
                </w:p>
                <w:p w:rsidR="00A80FA4" w:rsidRPr="00A80FA4" w:rsidRDefault="00A80FA4" w:rsidP="00A80FA4">
                  <w:pPr>
                    <w:jc w:val="both"/>
                    <w:rPr>
                      <w:rFonts w:ascii="Times New Roman" w:hAnsi="Times New Roman" w:cs="Times New Roman"/>
                      <w:sz w:val="28"/>
                      <w:szCs w:val="28"/>
                    </w:rPr>
                  </w:pPr>
                </w:p>
                <w:p w:rsidR="00A80FA4" w:rsidRPr="00A80FA4" w:rsidRDefault="00A80FA4" w:rsidP="00A80FA4">
                  <w:pPr>
                    <w:jc w:val="both"/>
                    <w:rPr>
                      <w:rFonts w:ascii="Times New Roman" w:hAnsi="Times New Roman" w:cs="Times New Roman"/>
                      <w:sz w:val="28"/>
                      <w:szCs w:val="28"/>
                    </w:rPr>
                  </w:pPr>
                </w:p>
              </w:tc>
              <w:tc>
                <w:tcPr>
                  <w:tcW w:w="2835"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Развитие внимания, зрительной памяти, мышления, ориентации в пространстве, расширение словарного запаса, рефлексии</w:t>
                  </w:r>
                </w:p>
              </w:tc>
              <w:tc>
                <w:tcPr>
                  <w:tcW w:w="823"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1</w:t>
                  </w:r>
                </w:p>
              </w:tc>
            </w:tr>
            <w:tr w:rsidR="00A80FA4" w:rsidRPr="00A80FA4" w:rsidTr="00FB5CFC">
              <w:tc>
                <w:tcPr>
                  <w:tcW w:w="648"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lastRenderedPageBreak/>
                    <w:t xml:space="preserve">  2.</w:t>
                  </w:r>
                </w:p>
              </w:tc>
              <w:tc>
                <w:tcPr>
                  <w:tcW w:w="900" w:type="dxa"/>
                </w:tcPr>
                <w:p w:rsidR="00A80FA4" w:rsidRPr="00A80FA4" w:rsidRDefault="00A80FA4" w:rsidP="00A80FA4">
                  <w:pPr>
                    <w:jc w:val="both"/>
                    <w:rPr>
                      <w:rFonts w:ascii="Times New Roman" w:hAnsi="Times New Roman" w:cs="Times New Roman"/>
                      <w:sz w:val="28"/>
                      <w:szCs w:val="28"/>
                    </w:rPr>
                  </w:pPr>
                </w:p>
              </w:tc>
              <w:tc>
                <w:tcPr>
                  <w:tcW w:w="1909"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Найди «лишний предмет»</w:t>
                  </w:r>
                </w:p>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Анализ объекта.</w:t>
                  </w:r>
                </w:p>
              </w:tc>
              <w:tc>
                <w:tcPr>
                  <w:tcW w:w="2436"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Сравнение предметов по различным признакам: цвету, форме, размеру и т.д.</w:t>
                  </w:r>
                </w:p>
              </w:tc>
              <w:tc>
                <w:tcPr>
                  <w:tcW w:w="2835"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Развитие внимания, зрительной памяти, мышления, ориентации в пространстве, развитие мелкой моторики, рефлексии</w:t>
                  </w:r>
                </w:p>
              </w:tc>
              <w:tc>
                <w:tcPr>
                  <w:tcW w:w="823"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1</w:t>
                  </w:r>
                </w:p>
              </w:tc>
            </w:tr>
            <w:tr w:rsidR="00A80FA4" w:rsidRPr="00A80FA4" w:rsidTr="00FB5CFC">
              <w:tc>
                <w:tcPr>
                  <w:tcW w:w="648"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3.</w:t>
                  </w:r>
                </w:p>
              </w:tc>
              <w:tc>
                <w:tcPr>
                  <w:tcW w:w="900" w:type="dxa"/>
                </w:tcPr>
                <w:p w:rsidR="00A80FA4" w:rsidRPr="00A80FA4" w:rsidRDefault="00A80FA4" w:rsidP="00A80FA4">
                  <w:pPr>
                    <w:jc w:val="both"/>
                    <w:rPr>
                      <w:rFonts w:ascii="Times New Roman" w:hAnsi="Times New Roman" w:cs="Times New Roman"/>
                      <w:sz w:val="28"/>
                      <w:szCs w:val="28"/>
                    </w:rPr>
                  </w:pPr>
                </w:p>
              </w:tc>
              <w:tc>
                <w:tcPr>
                  <w:tcW w:w="1909" w:type="dxa"/>
                </w:tcPr>
                <w:p w:rsidR="00A80FA4" w:rsidRPr="00A80FA4" w:rsidRDefault="00A80FA4" w:rsidP="00A80FA4">
                  <w:pPr>
                    <w:ind w:right="-108"/>
                    <w:jc w:val="both"/>
                    <w:rPr>
                      <w:rFonts w:ascii="Times New Roman" w:hAnsi="Times New Roman" w:cs="Times New Roman"/>
                      <w:sz w:val="28"/>
                      <w:szCs w:val="28"/>
                    </w:rPr>
                  </w:pPr>
                  <w:r w:rsidRPr="00A80FA4">
                    <w:rPr>
                      <w:rFonts w:ascii="Times New Roman" w:hAnsi="Times New Roman" w:cs="Times New Roman"/>
                      <w:sz w:val="28"/>
                      <w:szCs w:val="28"/>
                    </w:rPr>
                    <w:t xml:space="preserve">Представление о пространственных отношениях </w:t>
                  </w:r>
                </w:p>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(слева, справа, вверх, вниз).</w:t>
                  </w:r>
                </w:p>
              </w:tc>
              <w:tc>
                <w:tcPr>
                  <w:tcW w:w="2436"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Понятия «</w:t>
                  </w:r>
                  <w:proofErr w:type="gramStart"/>
                  <w:r w:rsidRPr="00A80FA4">
                    <w:rPr>
                      <w:rFonts w:ascii="Times New Roman" w:hAnsi="Times New Roman" w:cs="Times New Roman"/>
                      <w:sz w:val="28"/>
                      <w:szCs w:val="28"/>
                    </w:rPr>
                    <w:t>лево-право</w:t>
                  </w:r>
                  <w:proofErr w:type="gramEnd"/>
                  <w:r w:rsidRPr="00A80FA4">
                    <w:rPr>
                      <w:rFonts w:ascii="Times New Roman" w:hAnsi="Times New Roman" w:cs="Times New Roman"/>
                      <w:sz w:val="28"/>
                      <w:szCs w:val="28"/>
                    </w:rPr>
                    <w:t>», «верх-низ».</w:t>
                  </w:r>
                </w:p>
              </w:tc>
              <w:tc>
                <w:tcPr>
                  <w:tcW w:w="2835"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Развитие внимания, зрительной и смысловой памяти, логического мышления, ориентации в пространстве, развитие мелкой моторики, рефлексии</w:t>
                  </w:r>
                </w:p>
              </w:tc>
              <w:tc>
                <w:tcPr>
                  <w:tcW w:w="823"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1</w:t>
                  </w:r>
                </w:p>
              </w:tc>
            </w:tr>
            <w:tr w:rsidR="00A80FA4" w:rsidRPr="00A80FA4" w:rsidTr="00FB5CFC">
              <w:tc>
                <w:tcPr>
                  <w:tcW w:w="648"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4.</w:t>
                  </w:r>
                </w:p>
              </w:tc>
              <w:tc>
                <w:tcPr>
                  <w:tcW w:w="900" w:type="dxa"/>
                </w:tcPr>
                <w:p w:rsidR="00A80FA4" w:rsidRPr="00A80FA4" w:rsidRDefault="00A80FA4" w:rsidP="00A80FA4">
                  <w:pPr>
                    <w:jc w:val="both"/>
                    <w:rPr>
                      <w:rFonts w:ascii="Times New Roman" w:hAnsi="Times New Roman" w:cs="Times New Roman"/>
                      <w:sz w:val="28"/>
                      <w:szCs w:val="28"/>
                    </w:rPr>
                  </w:pPr>
                </w:p>
              </w:tc>
              <w:tc>
                <w:tcPr>
                  <w:tcW w:w="1909" w:type="dxa"/>
                </w:tcPr>
                <w:p w:rsidR="00A80FA4" w:rsidRPr="00A80FA4" w:rsidRDefault="00A80FA4" w:rsidP="00A80FA4">
                  <w:pPr>
                    <w:ind w:right="-108"/>
                    <w:jc w:val="both"/>
                    <w:rPr>
                      <w:rFonts w:ascii="Times New Roman" w:hAnsi="Times New Roman" w:cs="Times New Roman"/>
                      <w:sz w:val="28"/>
                      <w:szCs w:val="28"/>
                    </w:rPr>
                  </w:pPr>
                  <w:r w:rsidRPr="00A80FA4">
                    <w:rPr>
                      <w:rFonts w:ascii="Times New Roman" w:hAnsi="Times New Roman" w:cs="Times New Roman"/>
                      <w:sz w:val="28"/>
                      <w:szCs w:val="28"/>
                    </w:rPr>
                    <w:t>Представление о пространственных отношениях (слева, справа, вверх, вниз, ближе, дальше).</w:t>
                  </w:r>
                </w:p>
              </w:tc>
              <w:tc>
                <w:tcPr>
                  <w:tcW w:w="2436"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Понятия «ближе», «дальше».</w:t>
                  </w:r>
                </w:p>
              </w:tc>
              <w:tc>
                <w:tcPr>
                  <w:tcW w:w="2835"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Развитие внимания, зрительной и смысловой памяти, логического мышления, ориентации в пространстве, развитие мелкой моторики, рефлексии</w:t>
                  </w:r>
                </w:p>
              </w:tc>
              <w:tc>
                <w:tcPr>
                  <w:tcW w:w="823"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1</w:t>
                  </w:r>
                </w:p>
              </w:tc>
            </w:tr>
            <w:tr w:rsidR="00A80FA4" w:rsidRPr="00A80FA4" w:rsidTr="00FB5CFC">
              <w:tc>
                <w:tcPr>
                  <w:tcW w:w="648"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5.</w:t>
                  </w:r>
                </w:p>
              </w:tc>
              <w:tc>
                <w:tcPr>
                  <w:tcW w:w="900" w:type="dxa"/>
                </w:tcPr>
                <w:p w:rsidR="00A80FA4" w:rsidRPr="00A80FA4" w:rsidRDefault="00A80FA4" w:rsidP="00A80FA4">
                  <w:pPr>
                    <w:jc w:val="both"/>
                    <w:rPr>
                      <w:rFonts w:ascii="Times New Roman" w:hAnsi="Times New Roman" w:cs="Times New Roman"/>
                      <w:sz w:val="28"/>
                      <w:szCs w:val="28"/>
                    </w:rPr>
                  </w:pPr>
                </w:p>
              </w:tc>
              <w:tc>
                <w:tcPr>
                  <w:tcW w:w="1909"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Установление взаимнооднозначного соответствия предметов (образование пар). Отношение «столько же».</w:t>
                  </w:r>
                </w:p>
              </w:tc>
              <w:tc>
                <w:tcPr>
                  <w:tcW w:w="2436"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Понятия «столько же», «больше», «меньше».</w:t>
                  </w:r>
                </w:p>
              </w:tc>
              <w:tc>
                <w:tcPr>
                  <w:tcW w:w="2835"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Развитие внимания, зрительной и смысловой памяти, логического мышления, ориентации в пространстве,  рефлексии</w:t>
                  </w:r>
                </w:p>
              </w:tc>
              <w:tc>
                <w:tcPr>
                  <w:tcW w:w="823"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1</w:t>
                  </w:r>
                </w:p>
              </w:tc>
            </w:tr>
            <w:tr w:rsidR="00A80FA4" w:rsidRPr="00A80FA4" w:rsidTr="00FB5CFC">
              <w:tc>
                <w:tcPr>
                  <w:tcW w:w="648"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6.</w:t>
                  </w:r>
                </w:p>
              </w:tc>
              <w:tc>
                <w:tcPr>
                  <w:tcW w:w="900" w:type="dxa"/>
                </w:tcPr>
                <w:p w:rsidR="00A80FA4" w:rsidRPr="00A80FA4" w:rsidRDefault="00A80FA4" w:rsidP="00A80FA4">
                  <w:pPr>
                    <w:jc w:val="both"/>
                    <w:rPr>
                      <w:rFonts w:ascii="Times New Roman" w:hAnsi="Times New Roman" w:cs="Times New Roman"/>
                      <w:sz w:val="28"/>
                      <w:szCs w:val="28"/>
                    </w:rPr>
                  </w:pPr>
                </w:p>
              </w:tc>
              <w:tc>
                <w:tcPr>
                  <w:tcW w:w="1909"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Признаки предметов.</w:t>
                  </w:r>
                </w:p>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lastRenderedPageBreak/>
                    <w:t>Графический диктант.</w:t>
                  </w:r>
                </w:p>
              </w:tc>
              <w:tc>
                <w:tcPr>
                  <w:tcW w:w="2436"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lastRenderedPageBreak/>
                    <w:t xml:space="preserve">Сравнение предметов по различным </w:t>
                  </w:r>
                  <w:r w:rsidRPr="00A80FA4">
                    <w:rPr>
                      <w:rFonts w:ascii="Times New Roman" w:hAnsi="Times New Roman" w:cs="Times New Roman"/>
                      <w:sz w:val="28"/>
                      <w:szCs w:val="28"/>
                    </w:rPr>
                    <w:lastRenderedPageBreak/>
                    <w:t xml:space="preserve">признакам. </w:t>
                  </w:r>
                </w:p>
              </w:tc>
              <w:tc>
                <w:tcPr>
                  <w:tcW w:w="2835"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lastRenderedPageBreak/>
                    <w:t xml:space="preserve">Развитие внимания, зрительной и смысловой памяти, </w:t>
                  </w:r>
                  <w:r w:rsidRPr="00A80FA4">
                    <w:rPr>
                      <w:rFonts w:ascii="Times New Roman" w:hAnsi="Times New Roman" w:cs="Times New Roman"/>
                      <w:sz w:val="28"/>
                      <w:szCs w:val="28"/>
                    </w:rPr>
                    <w:lastRenderedPageBreak/>
                    <w:t>логического мышления, ориентации в пространстве, мелкой моторики,  рефлексии</w:t>
                  </w:r>
                </w:p>
              </w:tc>
              <w:tc>
                <w:tcPr>
                  <w:tcW w:w="823"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lastRenderedPageBreak/>
                    <w:t xml:space="preserve">    2</w:t>
                  </w:r>
                </w:p>
              </w:tc>
            </w:tr>
            <w:tr w:rsidR="00A80FA4" w:rsidRPr="00A80FA4" w:rsidTr="00FB5CFC">
              <w:tc>
                <w:tcPr>
                  <w:tcW w:w="648"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lastRenderedPageBreak/>
                    <w:t xml:space="preserve"> 7.</w:t>
                  </w:r>
                </w:p>
              </w:tc>
              <w:tc>
                <w:tcPr>
                  <w:tcW w:w="900" w:type="dxa"/>
                </w:tcPr>
                <w:p w:rsidR="00A80FA4" w:rsidRPr="00A80FA4" w:rsidRDefault="00A80FA4" w:rsidP="00A80FA4">
                  <w:pPr>
                    <w:jc w:val="both"/>
                    <w:rPr>
                      <w:rFonts w:ascii="Times New Roman" w:hAnsi="Times New Roman" w:cs="Times New Roman"/>
                      <w:sz w:val="28"/>
                      <w:szCs w:val="28"/>
                    </w:rPr>
                  </w:pPr>
                </w:p>
              </w:tc>
              <w:tc>
                <w:tcPr>
                  <w:tcW w:w="1909"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Признаки предметов.</w:t>
                  </w:r>
                </w:p>
              </w:tc>
              <w:tc>
                <w:tcPr>
                  <w:tcW w:w="2436"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Понятия «уже», «шире»</w:t>
                  </w:r>
                  <w:proofErr w:type="gramStart"/>
                  <w:r w:rsidRPr="00A80FA4">
                    <w:rPr>
                      <w:rFonts w:ascii="Times New Roman" w:hAnsi="Times New Roman" w:cs="Times New Roman"/>
                      <w:sz w:val="28"/>
                      <w:szCs w:val="28"/>
                    </w:rPr>
                    <w:t>,«</w:t>
                  </w:r>
                  <w:proofErr w:type="gramEnd"/>
                  <w:r w:rsidRPr="00A80FA4">
                    <w:rPr>
                      <w:rFonts w:ascii="Times New Roman" w:hAnsi="Times New Roman" w:cs="Times New Roman"/>
                      <w:sz w:val="28"/>
                      <w:szCs w:val="28"/>
                    </w:rPr>
                    <w:t xml:space="preserve">короче», «длиннее». </w:t>
                  </w:r>
                </w:p>
              </w:tc>
              <w:tc>
                <w:tcPr>
                  <w:tcW w:w="2835"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Развитие внимания,  памяти, логического мышления, ориентации в пространстве, мелкой моторики,  рефлексии</w:t>
                  </w:r>
                </w:p>
              </w:tc>
              <w:tc>
                <w:tcPr>
                  <w:tcW w:w="823"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1</w:t>
                  </w:r>
                </w:p>
              </w:tc>
            </w:tr>
            <w:tr w:rsidR="00A80FA4" w:rsidRPr="00A80FA4" w:rsidTr="00FB5CFC">
              <w:tc>
                <w:tcPr>
                  <w:tcW w:w="648"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8.</w:t>
                  </w:r>
                </w:p>
              </w:tc>
              <w:tc>
                <w:tcPr>
                  <w:tcW w:w="900" w:type="dxa"/>
                </w:tcPr>
                <w:p w:rsidR="00A80FA4" w:rsidRPr="00A80FA4" w:rsidRDefault="00A80FA4" w:rsidP="00A80FA4">
                  <w:pPr>
                    <w:jc w:val="both"/>
                    <w:rPr>
                      <w:rFonts w:ascii="Times New Roman" w:hAnsi="Times New Roman" w:cs="Times New Roman"/>
                      <w:sz w:val="28"/>
                      <w:szCs w:val="28"/>
                    </w:rPr>
                  </w:pPr>
                </w:p>
              </w:tc>
              <w:tc>
                <w:tcPr>
                  <w:tcW w:w="1909"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«Давайте подумаем…»</w:t>
                  </w:r>
                </w:p>
              </w:tc>
              <w:tc>
                <w:tcPr>
                  <w:tcW w:w="2436"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Установление закономерностей. </w:t>
                  </w:r>
                </w:p>
              </w:tc>
              <w:tc>
                <w:tcPr>
                  <w:tcW w:w="2835"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Развитие внимания,  памяти, логического мышления, ориентации в пространстве, мелкой моторики,  рефлексии</w:t>
                  </w:r>
                </w:p>
              </w:tc>
              <w:tc>
                <w:tcPr>
                  <w:tcW w:w="823" w:type="dxa"/>
                </w:tcPr>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    2</w:t>
                  </w:r>
                </w:p>
              </w:tc>
            </w:tr>
          </w:tbl>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tabs>
                <w:tab w:val="left" w:pos="851"/>
              </w:tabs>
              <w:autoSpaceDE w:val="0"/>
              <w:autoSpaceDN w:val="0"/>
              <w:adjustRightInd w:val="0"/>
              <w:jc w:val="both"/>
              <w:rPr>
                <w:rFonts w:ascii="Times New Roman" w:eastAsia="TimesNewRoman" w:hAnsi="Times New Roman" w:cs="Times New Roman"/>
                <w:b/>
                <w:sz w:val="28"/>
                <w:szCs w:val="28"/>
              </w:rPr>
            </w:pPr>
          </w:p>
          <w:p w:rsidR="00A80FA4" w:rsidRPr="00A80FA4" w:rsidRDefault="00A80FA4" w:rsidP="00A80FA4">
            <w:pPr>
              <w:pStyle w:val="a5"/>
              <w:jc w:val="both"/>
              <w:rPr>
                <w:rFonts w:ascii="Times New Roman" w:hAnsi="Times New Roman" w:cs="Times New Roman"/>
                <w:sz w:val="28"/>
                <w:szCs w:val="28"/>
              </w:rPr>
            </w:pPr>
            <w:r w:rsidRPr="00A80FA4">
              <w:rPr>
                <w:rFonts w:ascii="Times New Roman" w:eastAsia="Times New Roman" w:hAnsi="Times New Roman" w:cs="Times New Roman"/>
                <w:sz w:val="28"/>
                <w:szCs w:val="28"/>
              </w:rPr>
              <w:t xml:space="preserve"> </w:t>
            </w:r>
          </w:p>
        </w:tc>
      </w:tr>
    </w:tbl>
    <w:p w:rsidR="00A80FA4" w:rsidRPr="00A80FA4" w:rsidRDefault="00A80FA4" w:rsidP="00A80FA4">
      <w:pPr>
        <w:jc w:val="both"/>
        <w:rPr>
          <w:rFonts w:ascii="Times New Roman" w:hAnsi="Times New Roman" w:cs="Times New Roman"/>
          <w:b/>
          <w:sz w:val="28"/>
          <w:szCs w:val="28"/>
        </w:rPr>
      </w:pPr>
    </w:p>
    <w:p w:rsidR="00A80FA4" w:rsidRPr="00A80FA4" w:rsidRDefault="00A80FA4" w:rsidP="00A80FA4">
      <w:pPr>
        <w:spacing w:line="360" w:lineRule="auto"/>
        <w:jc w:val="both"/>
        <w:rPr>
          <w:rFonts w:ascii="Times New Roman" w:hAnsi="Times New Roman" w:cs="Times New Roman"/>
          <w:b/>
          <w:bCs/>
          <w:sz w:val="28"/>
          <w:szCs w:val="28"/>
        </w:rPr>
      </w:pPr>
      <w:r w:rsidRPr="00A80FA4">
        <w:rPr>
          <w:rFonts w:ascii="Times New Roman" w:hAnsi="Times New Roman" w:cs="Times New Roman"/>
          <w:b/>
          <w:bCs/>
          <w:sz w:val="28"/>
          <w:szCs w:val="28"/>
        </w:rPr>
        <w:t>Материально-техническое обеспечение</w:t>
      </w:r>
    </w:p>
    <w:p w:rsidR="00A80FA4" w:rsidRPr="00A80FA4" w:rsidRDefault="00A80FA4" w:rsidP="00A80FA4">
      <w:pPr>
        <w:jc w:val="both"/>
        <w:rPr>
          <w:rFonts w:ascii="Times New Roman" w:hAnsi="Times New Roman" w:cs="Times New Roman"/>
          <w:b/>
          <w:i/>
          <w:sz w:val="28"/>
          <w:szCs w:val="28"/>
        </w:rPr>
      </w:pPr>
      <w:r w:rsidRPr="00A80FA4">
        <w:rPr>
          <w:rFonts w:ascii="Times New Roman" w:hAnsi="Times New Roman" w:cs="Times New Roman"/>
          <w:b/>
          <w:i/>
          <w:sz w:val="28"/>
          <w:szCs w:val="28"/>
        </w:rPr>
        <w:t>Учебное и методическое пособия</w:t>
      </w:r>
    </w:p>
    <w:p w:rsidR="00A80FA4" w:rsidRPr="00A80FA4" w:rsidRDefault="00A80FA4" w:rsidP="00A80FA4">
      <w:pPr>
        <w:pStyle w:val="a5"/>
        <w:numPr>
          <w:ilvl w:val="0"/>
          <w:numId w:val="8"/>
        </w:numPr>
        <w:jc w:val="both"/>
        <w:rPr>
          <w:rFonts w:ascii="Times New Roman" w:hAnsi="Times New Roman" w:cs="Times New Roman"/>
          <w:sz w:val="28"/>
          <w:szCs w:val="28"/>
        </w:rPr>
      </w:pPr>
      <w:r w:rsidRPr="00A80FA4">
        <w:rPr>
          <w:rFonts w:ascii="Times New Roman" w:hAnsi="Times New Roman" w:cs="Times New Roman"/>
          <w:sz w:val="28"/>
          <w:szCs w:val="28"/>
        </w:rPr>
        <w:t>Волкова С.И. «Математические ступеньки». Пособие для детей 5 – 7 лет. – М.: Просвещение, 2015.</w:t>
      </w:r>
    </w:p>
    <w:p w:rsidR="00A80FA4" w:rsidRPr="00A80FA4" w:rsidRDefault="00A80FA4" w:rsidP="00A80FA4">
      <w:pPr>
        <w:pStyle w:val="a5"/>
        <w:numPr>
          <w:ilvl w:val="0"/>
          <w:numId w:val="8"/>
        </w:numPr>
        <w:jc w:val="both"/>
        <w:rPr>
          <w:rFonts w:ascii="Times New Roman" w:hAnsi="Times New Roman" w:cs="Times New Roman"/>
          <w:sz w:val="28"/>
          <w:szCs w:val="28"/>
        </w:rPr>
      </w:pPr>
      <w:r w:rsidRPr="00A80FA4">
        <w:rPr>
          <w:rFonts w:ascii="Times New Roman" w:hAnsi="Times New Roman" w:cs="Times New Roman"/>
          <w:sz w:val="28"/>
          <w:szCs w:val="28"/>
        </w:rPr>
        <w:t>Плешаков А.А. «Зелёная тропинка». Пособие для детей 5 – 7 лет. – М.: Просвещение, 2015.</w:t>
      </w:r>
    </w:p>
    <w:p w:rsidR="00A80FA4" w:rsidRPr="00A80FA4" w:rsidRDefault="00A80FA4" w:rsidP="00A80FA4">
      <w:pPr>
        <w:pStyle w:val="a5"/>
        <w:numPr>
          <w:ilvl w:val="0"/>
          <w:numId w:val="8"/>
        </w:numPr>
        <w:jc w:val="both"/>
        <w:rPr>
          <w:rFonts w:ascii="Times New Roman" w:hAnsi="Times New Roman" w:cs="Times New Roman"/>
          <w:sz w:val="28"/>
          <w:szCs w:val="28"/>
        </w:rPr>
      </w:pPr>
      <w:r w:rsidRPr="00A80FA4">
        <w:rPr>
          <w:rFonts w:ascii="Times New Roman" w:hAnsi="Times New Roman" w:cs="Times New Roman"/>
          <w:sz w:val="28"/>
          <w:szCs w:val="28"/>
        </w:rPr>
        <w:t>Федосова Н.А. «От слова к букве</w:t>
      </w:r>
      <w:proofErr w:type="gramStart"/>
      <w:r w:rsidRPr="00A80FA4">
        <w:rPr>
          <w:rFonts w:ascii="Times New Roman" w:hAnsi="Times New Roman" w:cs="Times New Roman"/>
          <w:sz w:val="28"/>
          <w:szCs w:val="28"/>
        </w:rPr>
        <w:t xml:space="preserve">.»  </w:t>
      </w:r>
      <w:proofErr w:type="gramEnd"/>
      <w:r w:rsidRPr="00A80FA4">
        <w:rPr>
          <w:rFonts w:ascii="Times New Roman" w:hAnsi="Times New Roman" w:cs="Times New Roman"/>
          <w:sz w:val="28"/>
          <w:szCs w:val="28"/>
        </w:rPr>
        <w:t>Пособие для детей 5 – 7 лет в 2-х частях. –                            М.: Просвещение, 2015.</w:t>
      </w:r>
    </w:p>
    <w:p w:rsidR="00A80FA4" w:rsidRPr="00A80FA4" w:rsidRDefault="00A80FA4" w:rsidP="00A80FA4">
      <w:pPr>
        <w:pStyle w:val="a5"/>
        <w:numPr>
          <w:ilvl w:val="0"/>
          <w:numId w:val="8"/>
        </w:numPr>
        <w:jc w:val="both"/>
        <w:rPr>
          <w:rFonts w:ascii="Times New Roman" w:hAnsi="Times New Roman" w:cs="Times New Roman"/>
          <w:sz w:val="28"/>
          <w:szCs w:val="28"/>
        </w:rPr>
      </w:pPr>
      <w:r w:rsidRPr="00A80FA4">
        <w:rPr>
          <w:rFonts w:ascii="Times New Roman" w:hAnsi="Times New Roman" w:cs="Times New Roman"/>
          <w:sz w:val="28"/>
          <w:szCs w:val="28"/>
        </w:rPr>
        <w:t>Федосова Н.А., Коваленко Е.В., Дядюнова И.А. и др. «Программа по подготовке к школе детей 5 – 7 лет». М.: Просвещение, 2015.</w:t>
      </w:r>
    </w:p>
    <w:p w:rsidR="00A80FA4" w:rsidRPr="00A80FA4" w:rsidRDefault="00A80FA4" w:rsidP="00A80FA4">
      <w:pPr>
        <w:pStyle w:val="a5"/>
        <w:numPr>
          <w:ilvl w:val="0"/>
          <w:numId w:val="8"/>
        </w:numPr>
        <w:jc w:val="both"/>
        <w:rPr>
          <w:rFonts w:ascii="Times New Roman" w:hAnsi="Times New Roman" w:cs="Times New Roman"/>
          <w:sz w:val="28"/>
          <w:szCs w:val="28"/>
        </w:rPr>
      </w:pPr>
      <w:r w:rsidRPr="00A80FA4">
        <w:rPr>
          <w:rFonts w:ascii="Times New Roman" w:hAnsi="Times New Roman" w:cs="Times New Roman"/>
          <w:sz w:val="28"/>
          <w:szCs w:val="28"/>
        </w:rPr>
        <w:t>Федосова Н.А., Белова Т.В., Солнцева В.А. и др. «Методические рекомендации к  программе «Преемственность».  М.: Просвещение, 2015.</w:t>
      </w:r>
    </w:p>
    <w:p w:rsidR="00A80FA4" w:rsidRPr="00A80FA4" w:rsidRDefault="00A80FA4" w:rsidP="00A80FA4">
      <w:pPr>
        <w:pStyle w:val="a6"/>
        <w:numPr>
          <w:ilvl w:val="0"/>
          <w:numId w:val="8"/>
        </w:numPr>
        <w:ind w:right="-440"/>
        <w:jc w:val="both"/>
        <w:rPr>
          <w:color w:val="000000"/>
          <w:sz w:val="28"/>
          <w:szCs w:val="28"/>
        </w:rPr>
      </w:pPr>
      <w:r w:rsidRPr="00A80FA4">
        <w:rPr>
          <w:color w:val="000000"/>
          <w:sz w:val="28"/>
          <w:szCs w:val="28"/>
        </w:rPr>
        <w:t>А.А. Плешаков. От земли до неба: Атлас – определитель для учащихся начальных классов. – М.: Просвещение, 2013.</w:t>
      </w:r>
    </w:p>
    <w:p w:rsidR="00A80FA4" w:rsidRPr="00A80FA4" w:rsidRDefault="00A80FA4" w:rsidP="00A80FA4">
      <w:pPr>
        <w:jc w:val="both"/>
        <w:rPr>
          <w:rFonts w:ascii="Times New Roman" w:hAnsi="Times New Roman" w:cs="Times New Roman"/>
          <w:b/>
          <w:i/>
          <w:sz w:val="28"/>
          <w:szCs w:val="28"/>
        </w:rPr>
      </w:pPr>
    </w:p>
    <w:p w:rsidR="00A80FA4" w:rsidRPr="00A80FA4" w:rsidRDefault="00A80FA4" w:rsidP="00A80FA4">
      <w:pPr>
        <w:jc w:val="both"/>
        <w:rPr>
          <w:rFonts w:ascii="Times New Roman" w:hAnsi="Times New Roman" w:cs="Times New Roman"/>
          <w:b/>
          <w:i/>
          <w:sz w:val="28"/>
          <w:szCs w:val="28"/>
        </w:rPr>
      </w:pPr>
      <w:r w:rsidRPr="00A80FA4">
        <w:rPr>
          <w:rFonts w:ascii="Times New Roman" w:hAnsi="Times New Roman" w:cs="Times New Roman"/>
          <w:b/>
          <w:i/>
          <w:sz w:val="28"/>
          <w:szCs w:val="28"/>
        </w:rPr>
        <w:t>Технические средства обучения</w:t>
      </w:r>
    </w:p>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1. Классная магнитная доска.</w:t>
      </w:r>
    </w:p>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2. Компьютер.</w:t>
      </w:r>
    </w:p>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3. Принтер.</w:t>
      </w:r>
    </w:p>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4. Мультимедийная установка.</w:t>
      </w:r>
    </w:p>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5. Аудиоцентр.</w:t>
      </w:r>
    </w:p>
    <w:p w:rsidR="00A80FA4" w:rsidRPr="00A80FA4" w:rsidRDefault="00A80FA4" w:rsidP="00A80FA4">
      <w:pPr>
        <w:jc w:val="both"/>
        <w:rPr>
          <w:rFonts w:ascii="Times New Roman" w:hAnsi="Times New Roman" w:cs="Times New Roman"/>
          <w:b/>
          <w:bCs/>
          <w:i/>
          <w:sz w:val="28"/>
          <w:szCs w:val="28"/>
        </w:rPr>
      </w:pPr>
    </w:p>
    <w:p w:rsidR="00A80FA4" w:rsidRPr="00A80FA4" w:rsidRDefault="00A80FA4" w:rsidP="00A80FA4">
      <w:pPr>
        <w:jc w:val="both"/>
        <w:rPr>
          <w:rFonts w:ascii="Times New Roman" w:hAnsi="Times New Roman" w:cs="Times New Roman"/>
          <w:b/>
          <w:bCs/>
          <w:i/>
          <w:sz w:val="28"/>
          <w:szCs w:val="28"/>
        </w:rPr>
      </w:pPr>
      <w:r w:rsidRPr="00A80FA4">
        <w:rPr>
          <w:rFonts w:ascii="Times New Roman" w:hAnsi="Times New Roman" w:cs="Times New Roman"/>
          <w:b/>
          <w:bCs/>
          <w:i/>
          <w:sz w:val="28"/>
          <w:szCs w:val="28"/>
        </w:rPr>
        <w:t>Учебно-практическое и учебно-лабораторное оборудование</w:t>
      </w:r>
    </w:p>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 xml:space="preserve">1. Наборы счётных палочек. </w:t>
      </w:r>
      <w:r w:rsidRPr="00A80FA4">
        <w:rPr>
          <w:rFonts w:ascii="Times New Roman" w:hAnsi="Times New Roman" w:cs="Times New Roman"/>
          <w:sz w:val="28"/>
          <w:szCs w:val="28"/>
        </w:rPr>
        <w:br/>
        <w:t xml:space="preserve">2. Наборы муляжей овощей и фруктов. </w:t>
      </w:r>
      <w:r w:rsidRPr="00A80FA4">
        <w:rPr>
          <w:rFonts w:ascii="Times New Roman" w:hAnsi="Times New Roman" w:cs="Times New Roman"/>
          <w:sz w:val="28"/>
          <w:szCs w:val="28"/>
        </w:rPr>
        <w:br/>
        <w:t xml:space="preserve">3. Набор предметных картинок. </w:t>
      </w:r>
      <w:r w:rsidRPr="00A80FA4">
        <w:rPr>
          <w:rFonts w:ascii="Times New Roman" w:hAnsi="Times New Roman" w:cs="Times New Roman"/>
          <w:sz w:val="28"/>
          <w:szCs w:val="28"/>
        </w:rPr>
        <w:br/>
        <w:t xml:space="preserve">4. Наборное полотно. </w:t>
      </w:r>
      <w:r w:rsidRPr="00A80FA4">
        <w:rPr>
          <w:rFonts w:ascii="Times New Roman" w:hAnsi="Times New Roman" w:cs="Times New Roman"/>
          <w:sz w:val="28"/>
          <w:szCs w:val="28"/>
        </w:rPr>
        <w:br/>
        <w:t xml:space="preserve">6. Демонстрационная оцифрованная линейка. </w:t>
      </w:r>
      <w:r w:rsidRPr="00A80FA4">
        <w:rPr>
          <w:rFonts w:ascii="Times New Roman" w:hAnsi="Times New Roman" w:cs="Times New Roman"/>
          <w:sz w:val="28"/>
          <w:szCs w:val="28"/>
        </w:rPr>
        <w:br/>
        <w:t xml:space="preserve">7. Демонстрационный чертёжный треугольник. </w:t>
      </w:r>
      <w:r w:rsidRPr="00A80FA4">
        <w:rPr>
          <w:rFonts w:ascii="Times New Roman" w:hAnsi="Times New Roman" w:cs="Times New Roman"/>
          <w:sz w:val="28"/>
          <w:szCs w:val="28"/>
        </w:rPr>
        <w:br/>
        <w:t>8. Демонстрационный циркуль.</w:t>
      </w:r>
    </w:p>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lastRenderedPageBreak/>
        <w:t>9. Модель весов и набор гирь.</w:t>
      </w:r>
    </w:p>
    <w:p w:rsidR="00A80FA4" w:rsidRPr="00A80FA4" w:rsidRDefault="00A80FA4" w:rsidP="00A80FA4">
      <w:pPr>
        <w:jc w:val="both"/>
        <w:rPr>
          <w:rFonts w:ascii="Times New Roman" w:hAnsi="Times New Roman" w:cs="Times New Roman"/>
          <w:sz w:val="28"/>
          <w:szCs w:val="28"/>
        </w:rPr>
      </w:pPr>
      <w:r w:rsidRPr="00A80FA4">
        <w:rPr>
          <w:rFonts w:ascii="Times New Roman" w:hAnsi="Times New Roman" w:cs="Times New Roman"/>
          <w:sz w:val="28"/>
          <w:szCs w:val="28"/>
        </w:rPr>
        <w:t>10. Модель часов.</w:t>
      </w:r>
    </w:p>
    <w:p w:rsidR="00A80FA4" w:rsidRPr="00A80FA4" w:rsidRDefault="00A80FA4" w:rsidP="00A80FA4">
      <w:pPr>
        <w:jc w:val="both"/>
        <w:rPr>
          <w:rFonts w:ascii="Times New Roman" w:hAnsi="Times New Roman" w:cs="Times New Roman"/>
          <w:sz w:val="28"/>
          <w:szCs w:val="28"/>
        </w:rPr>
      </w:pPr>
    </w:p>
    <w:p w:rsidR="00A80FA4" w:rsidRPr="00A80FA4" w:rsidRDefault="00A80FA4" w:rsidP="00A80FA4">
      <w:pPr>
        <w:jc w:val="both"/>
        <w:rPr>
          <w:rFonts w:ascii="Times New Roman" w:hAnsi="Times New Roman" w:cs="Times New Roman"/>
          <w:b/>
          <w:i/>
          <w:sz w:val="28"/>
          <w:szCs w:val="28"/>
        </w:rPr>
      </w:pPr>
      <w:r w:rsidRPr="00A80FA4">
        <w:rPr>
          <w:rFonts w:ascii="Times New Roman" w:hAnsi="Times New Roman" w:cs="Times New Roman"/>
          <w:b/>
          <w:i/>
          <w:sz w:val="28"/>
          <w:szCs w:val="28"/>
        </w:rPr>
        <w:t>Оборудование класса</w:t>
      </w:r>
    </w:p>
    <w:p w:rsidR="00A80FA4" w:rsidRPr="00A80FA4" w:rsidRDefault="00A80FA4" w:rsidP="00A80FA4">
      <w:pPr>
        <w:pStyle w:val="a5"/>
        <w:numPr>
          <w:ilvl w:val="0"/>
          <w:numId w:val="9"/>
        </w:numPr>
        <w:jc w:val="both"/>
        <w:rPr>
          <w:rFonts w:ascii="Times New Roman" w:eastAsia="Calibri" w:hAnsi="Times New Roman" w:cs="Times New Roman"/>
          <w:sz w:val="28"/>
          <w:szCs w:val="28"/>
        </w:rPr>
      </w:pPr>
      <w:r w:rsidRPr="00A80FA4">
        <w:rPr>
          <w:rFonts w:ascii="Times New Roman" w:eastAsia="Calibri" w:hAnsi="Times New Roman" w:cs="Times New Roman"/>
          <w:sz w:val="28"/>
          <w:szCs w:val="28"/>
        </w:rPr>
        <w:t xml:space="preserve">Ученические столы двухместные с комплектом стульев. </w:t>
      </w:r>
    </w:p>
    <w:p w:rsidR="00A80FA4" w:rsidRPr="00A80FA4" w:rsidRDefault="00A80FA4" w:rsidP="00A80FA4">
      <w:pPr>
        <w:pStyle w:val="a5"/>
        <w:numPr>
          <w:ilvl w:val="0"/>
          <w:numId w:val="9"/>
        </w:numPr>
        <w:jc w:val="both"/>
        <w:rPr>
          <w:rFonts w:ascii="Times New Roman" w:eastAsia="Calibri" w:hAnsi="Times New Roman" w:cs="Times New Roman"/>
          <w:sz w:val="28"/>
          <w:szCs w:val="28"/>
        </w:rPr>
      </w:pPr>
      <w:r w:rsidRPr="00A80FA4">
        <w:rPr>
          <w:rFonts w:ascii="Times New Roman" w:eastAsia="Calibri" w:hAnsi="Times New Roman" w:cs="Times New Roman"/>
          <w:sz w:val="28"/>
          <w:szCs w:val="28"/>
        </w:rPr>
        <w:t xml:space="preserve">Стол учительский. </w:t>
      </w:r>
    </w:p>
    <w:p w:rsidR="0013388D" w:rsidRPr="00A80FA4" w:rsidRDefault="00A80FA4" w:rsidP="00A80FA4">
      <w:pPr>
        <w:jc w:val="both"/>
        <w:rPr>
          <w:rFonts w:ascii="Times New Roman" w:hAnsi="Times New Roman" w:cs="Times New Roman"/>
          <w:sz w:val="28"/>
          <w:szCs w:val="28"/>
        </w:rPr>
      </w:pPr>
      <w:r w:rsidRPr="00A80FA4">
        <w:rPr>
          <w:rFonts w:ascii="Times New Roman" w:eastAsia="Calibri" w:hAnsi="Times New Roman" w:cs="Times New Roman"/>
          <w:sz w:val="28"/>
          <w:szCs w:val="28"/>
        </w:rPr>
        <w:t>Шкафы для хранения учебников, полки для книг, дидактических материа</w:t>
      </w:r>
      <w:r w:rsidRPr="00A80FA4">
        <w:rPr>
          <w:rFonts w:ascii="Times New Roman" w:eastAsia="Calibri" w:hAnsi="Times New Roman" w:cs="Times New Roman"/>
          <w:sz w:val="28"/>
          <w:szCs w:val="28"/>
        </w:rPr>
        <w:softHyphen/>
        <w:t>лов, пособий.</w:t>
      </w:r>
    </w:p>
    <w:sectPr w:rsidR="0013388D" w:rsidRPr="00A80F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75DE"/>
    <w:multiLevelType w:val="hybridMultilevel"/>
    <w:tmpl w:val="6ECE2F6A"/>
    <w:lvl w:ilvl="0" w:tplc="6BEA65C8">
      <w:start w:val="1"/>
      <w:numFmt w:val="bullet"/>
      <w:lvlText w:val=""/>
      <w:lvlJc w:val="left"/>
      <w:pPr>
        <w:ind w:left="720" w:hanging="360"/>
      </w:pPr>
      <w:rPr>
        <w:rFonts w:ascii="Symbol" w:hAnsi="Symbol" w:hint="default"/>
      </w:rPr>
    </w:lvl>
    <w:lvl w:ilvl="1" w:tplc="DE18D18C">
      <w:numFmt w:val="bullet"/>
      <w:lvlText w:val="•"/>
      <w:lvlJc w:val="left"/>
      <w:pPr>
        <w:ind w:left="1440" w:hanging="360"/>
      </w:pPr>
      <w:rPr>
        <w:rFonts w:ascii="Times New Roman" w:eastAsia="Times New Roman" w:hAnsi="Times New Roman" w:cs="Times New Roman" w:hint="default"/>
        <w:b w:val="0"/>
        <w:i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EA856DA"/>
    <w:multiLevelType w:val="hybridMultilevel"/>
    <w:tmpl w:val="4D4A90F0"/>
    <w:lvl w:ilvl="0" w:tplc="6BEA65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380190A"/>
    <w:multiLevelType w:val="hybridMultilevel"/>
    <w:tmpl w:val="5FCA4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257542"/>
    <w:multiLevelType w:val="hybridMultilevel"/>
    <w:tmpl w:val="78DC33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789641C"/>
    <w:multiLevelType w:val="hybridMultilevel"/>
    <w:tmpl w:val="8DEAEA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FB97D6D"/>
    <w:multiLevelType w:val="hybridMultilevel"/>
    <w:tmpl w:val="33E070C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6C6231E1"/>
    <w:multiLevelType w:val="hybridMultilevel"/>
    <w:tmpl w:val="459CF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DD9368E"/>
    <w:multiLevelType w:val="hybridMultilevel"/>
    <w:tmpl w:val="85602EF8"/>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EC23B5B"/>
    <w:multiLevelType w:val="hybridMultilevel"/>
    <w:tmpl w:val="A386BA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0"/>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useFELayout/>
  </w:compat>
  <w:rsids>
    <w:rsidRoot w:val="00A80FA4"/>
    <w:rsid w:val="0013388D"/>
    <w:rsid w:val="00A80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80FA4"/>
    <w:pPr>
      <w:spacing w:after="0" w:line="240" w:lineRule="auto"/>
      <w:ind w:firstLine="567"/>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A80FA4"/>
    <w:rPr>
      <w:rFonts w:ascii="Times New Roman" w:eastAsia="Times New Roman" w:hAnsi="Times New Roman" w:cs="Times New Roman"/>
      <w:sz w:val="28"/>
      <w:szCs w:val="20"/>
    </w:rPr>
  </w:style>
  <w:style w:type="paragraph" w:styleId="a5">
    <w:name w:val="No Spacing"/>
    <w:qFormat/>
    <w:rsid w:val="00A80FA4"/>
    <w:pPr>
      <w:spacing w:after="0" w:line="240" w:lineRule="auto"/>
    </w:pPr>
  </w:style>
  <w:style w:type="paragraph" w:styleId="a6">
    <w:name w:val="List Paragraph"/>
    <w:basedOn w:val="a"/>
    <w:uiPriority w:val="34"/>
    <w:qFormat/>
    <w:rsid w:val="00A80FA4"/>
    <w:pPr>
      <w:spacing w:after="0" w:line="240" w:lineRule="auto"/>
      <w:ind w:left="720"/>
      <w:contextualSpacing/>
    </w:pPr>
    <w:rPr>
      <w:rFonts w:ascii="Times New Roman" w:eastAsia="Times New Roman" w:hAnsi="Times New Roman" w:cs="Times New Roman"/>
      <w:sz w:val="24"/>
      <w:szCs w:val="24"/>
    </w:rPr>
  </w:style>
  <w:style w:type="paragraph" w:customStyle="1" w:styleId="Style6">
    <w:name w:val="Style6"/>
    <w:basedOn w:val="a"/>
    <w:uiPriority w:val="99"/>
    <w:rsid w:val="00A80FA4"/>
    <w:pPr>
      <w:widowControl w:val="0"/>
      <w:autoSpaceDE w:val="0"/>
      <w:autoSpaceDN w:val="0"/>
      <w:adjustRightInd w:val="0"/>
      <w:spacing w:after="0" w:line="214" w:lineRule="exact"/>
      <w:ind w:firstLine="326"/>
      <w:jc w:val="both"/>
    </w:pPr>
    <w:rPr>
      <w:rFonts w:ascii="Times New Roman" w:hAnsi="Times New Roman" w:cs="Times New Roman"/>
      <w:sz w:val="24"/>
      <w:szCs w:val="24"/>
    </w:rPr>
  </w:style>
  <w:style w:type="paragraph" w:customStyle="1" w:styleId="Style1">
    <w:name w:val="Style1"/>
    <w:basedOn w:val="a"/>
    <w:uiPriority w:val="99"/>
    <w:rsid w:val="00A80FA4"/>
    <w:pPr>
      <w:widowControl w:val="0"/>
      <w:autoSpaceDE w:val="0"/>
      <w:autoSpaceDN w:val="0"/>
      <w:adjustRightInd w:val="0"/>
      <w:spacing w:after="0" w:line="226" w:lineRule="exact"/>
      <w:ind w:firstLine="336"/>
      <w:jc w:val="both"/>
    </w:pPr>
    <w:rPr>
      <w:rFonts w:ascii="Times New Roman" w:hAnsi="Times New Roman" w:cs="Times New Roman"/>
      <w:sz w:val="24"/>
      <w:szCs w:val="24"/>
    </w:rPr>
  </w:style>
  <w:style w:type="paragraph" w:customStyle="1" w:styleId="Style5">
    <w:name w:val="Style5"/>
    <w:basedOn w:val="a"/>
    <w:uiPriority w:val="99"/>
    <w:rsid w:val="00A80FA4"/>
    <w:pPr>
      <w:widowControl w:val="0"/>
      <w:autoSpaceDE w:val="0"/>
      <w:autoSpaceDN w:val="0"/>
      <w:adjustRightInd w:val="0"/>
      <w:spacing w:after="0" w:line="240" w:lineRule="exact"/>
      <w:ind w:firstLine="331"/>
      <w:jc w:val="both"/>
    </w:pPr>
    <w:rPr>
      <w:rFonts w:ascii="Times New Roman" w:hAnsi="Times New Roman" w:cs="Times New Roman"/>
      <w:sz w:val="24"/>
      <w:szCs w:val="24"/>
    </w:rPr>
  </w:style>
  <w:style w:type="character" w:customStyle="1" w:styleId="FontStyle14">
    <w:name w:val="Font Style14"/>
    <w:basedOn w:val="a0"/>
    <w:uiPriority w:val="99"/>
    <w:rsid w:val="00A80FA4"/>
    <w:rPr>
      <w:rFonts w:ascii="Times New Roman" w:hAnsi="Times New Roman" w:cs="Times New Roman" w:hint="default"/>
      <w:sz w:val="22"/>
      <w:szCs w:val="22"/>
    </w:rPr>
  </w:style>
  <w:style w:type="character" w:customStyle="1" w:styleId="FontStyle15">
    <w:name w:val="Font Style15"/>
    <w:basedOn w:val="a0"/>
    <w:uiPriority w:val="99"/>
    <w:rsid w:val="00A80FA4"/>
    <w:rPr>
      <w:rFonts w:ascii="Times New Roman" w:hAnsi="Times New Roman" w:cs="Times New Roman" w:hint="default"/>
      <w:i/>
      <w:iCs/>
      <w:sz w:val="22"/>
      <w:szCs w:val="22"/>
    </w:rPr>
  </w:style>
  <w:style w:type="character" w:customStyle="1" w:styleId="FontStyle13">
    <w:name w:val="Font Style13"/>
    <w:basedOn w:val="a0"/>
    <w:uiPriority w:val="99"/>
    <w:rsid w:val="00A80FA4"/>
    <w:rPr>
      <w:rFonts w:ascii="Times New Roman" w:hAnsi="Times New Roman" w:cs="Times New Roman" w:hint="default"/>
      <w:sz w:val="22"/>
      <w:szCs w:val="22"/>
    </w:rPr>
  </w:style>
  <w:style w:type="table" w:styleId="a7">
    <w:name w:val="Table Grid"/>
    <w:basedOn w:val="a1"/>
    <w:uiPriority w:val="59"/>
    <w:rsid w:val="00A80F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7317</Words>
  <Characters>41712</Characters>
  <Application>Microsoft Office Word</Application>
  <DocSecurity>0</DocSecurity>
  <Lines>347</Lines>
  <Paragraphs>97</Paragraphs>
  <ScaleCrop>false</ScaleCrop>
  <Company/>
  <LinksUpToDate>false</LinksUpToDate>
  <CharactersWithSpaces>48932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zashimaeva</dc:creator>
  <cp:keywords/>
  <dc:description/>
  <cp:lastModifiedBy>zashimaeva</cp:lastModifiedBy>
  <cp:revision>2</cp:revision>
  <dcterms:created xsi:type="dcterms:W3CDTF">2022-02-04T06:44:00Z</dcterms:created>
  <dcterms:modified xsi:type="dcterms:W3CDTF">2022-02-04T06:45:00Z</dcterms:modified>
</cp:coreProperties>
</file>