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1A" w:rsidRPr="00437365" w:rsidRDefault="00D9131A" w:rsidP="000778B3">
      <w:pPr>
        <w:ind w:right="3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</w:t>
      </w:r>
      <w:r w:rsidRPr="00437365">
        <w:rPr>
          <w:b/>
          <w:sz w:val="28"/>
          <w:szCs w:val="28"/>
        </w:rPr>
        <w:t>алендарн</w:t>
      </w:r>
      <w:r>
        <w:rPr>
          <w:b/>
          <w:sz w:val="28"/>
          <w:szCs w:val="28"/>
        </w:rPr>
        <w:t>ый</w:t>
      </w:r>
      <w:r w:rsidRPr="00437365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 районных </w:t>
      </w:r>
      <w:r w:rsidRPr="004373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соревнований</w:t>
      </w:r>
      <w:r w:rsidRPr="00437365">
        <w:rPr>
          <w:b/>
          <w:sz w:val="28"/>
          <w:szCs w:val="28"/>
        </w:rPr>
        <w:t xml:space="preserve"> </w:t>
      </w:r>
    </w:p>
    <w:p w:rsidR="00D9131A" w:rsidRPr="000A4FE7" w:rsidRDefault="00D9131A" w:rsidP="00D9131A">
      <w:pPr>
        <w:jc w:val="center"/>
        <w:rPr>
          <w:b/>
          <w:sz w:val="28"/>
          <w:szCs w:val="28"/>
        </w:rPr>
      </w:pPr>
      <w:r w:rsidRPr="0043736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Президентские спортивные игры»</w:t>
      </w:r>
      <w:r w:rsidR="00C85998">
        <w:rPr>
          <w:b/>
          <w:sz w:val="28"/>
          <w:szCs w:val="28"/>
        </w:rPr>
        <w:t xml:space="preserve"> (ПСИ)</w:t>
      </w:r>
      <w:r w:rsidR="000C6AD1">
        <w:rPr>
          <w:b/>
          <w:sz w:val="28"/>
          <w:szCs w:val="28"/>
        </w:rPr>
        <w:t xml:space="preserve"> 202</w:t>
      </w:r>
      <w:r w:rsidR="00DA6CAA">
        <w:rPr>
          <w:b/>
          <w:sz w:val="28"/>
          <w:szCs w:val="28"/>
        </w:rPr>
        <w:t>4</w:t>
      </w:r>
      <w:r w:rsidR="000C6AD1">
        <w:rPr>
          <w:b/>
          <w:sz w:val="28"/>
          <w:szCs w:val="28"/>
        </w:rPr>
        <w:t>-202</w:t>
      </w:r>
      <w:r w:rsidR="00DA6CA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  <w:r w:rsidR="00C85998">
        <w:rPr>
          <w:b/>
          <w:sz w:val="28"/>
          <w:szCs w:val="28"/>
        </w:rPr>
        <w:t>.</w:t>
      </w:r>
    </w:p>
    <w:p w:rsidR="00D9131A" w:rsidRPr="00BC6D5B" w:rsidRDefault="00D9131A" w:rsidP="00D9131A">
      <w:pPr>
        <w:jc w:val="center"/>
        <w:rPr>
          <w:b/>
          <w:sz w:val="10"/>
          <w:szCs w:val="10"/>
        </w:rPr>
      </w:pPr>
    </w:p>
    <w:tbl>
      <w:tblPr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0065"/>
        <w:gridCol w:w="3007"/>
      </w:tblGrid>
      <w:tr w:rsidR="00D9131A" w:rsidRPr="00437365" w:rsidTr="000778B3">
        <w:trPr>
          <w:trHeight w:val="2875"/>
        </w:trPr>
        <w:tc>
          <w:tcPr>
            <w:tcW w:w="2943" w:type="dxa"/>
            <w:shd w:val="clear" w:color="auto" w:fill="auto"/>
            <w:vAlign w:val="center"/>
          </w:tcPr>
          <w:p w:rsidR="00D9131A" w:rsidRPr="0091041A" w:rsidRDefault="00D9131A" w:rsidP="000F4611">
            <w:pPr>
              <w:jc w:val="center"/>
              <w:rPr>
                <w:b/>
              </w:rPr>
            </w:pPr>
            <w:r>
              <w:rPr>
                <w:b/>
              </w:rPr>
              <w:t>Участники соревнований</w:t>
            </w:r>
          </w:p>
        </w:tc>
        <w:tc>
          <w:tcPr>
            <w:tcW w:w="13072" w:type="dxa"/>
            <w:gridSpan w:val="2"/>
            <w:shd w:val="clear" w:color="auto" w:fill="auto"/>
          </w:tcPr>
          <w:p w:rsidR="000C6AD1" w:rsidRPr="000778B3" w:rsidRDefault="00D9131A" w:rsidP="000C6AD1">
            <w:pPr>
              <w:tabs>
                <w:tab w:val="left" w:pos="6179"/>
              </w:tabs>
            </w:pPr>
            <w:r w:rsidRPr="000778B3">
              <w:t xml:space="preserve">МБОУ </w:t>
            </w:r>
            <w:proofErr w:type="spellStart"/>
            <w:r w:rsidRPr="000778B3">
              <w:t>Мотыгинская</w:t>
            </w:r>
            <w:proofErr w:type="spellEnd"/>
            <w:r w:rsidRPr="000778B3">
              <w:t xml:space="preserve"> </w:t>
            </w:r>
            <w:r w:rsidR="00815460">
              <w:t>СШ</w:t>
            </w:r>
            <w:bookmarkStart w:id="0" w:name="_GoBack"/>
            <w:bookmarkEnd w:id="0"/>
          </w:p>
          <w:p w:rsidR="00D9131A" w:rsidRPr="000778B3" w:rsidRDefault="00D9131A" w:rsidP="000F4611">
            <w:pPr>
              <w:tabs>
                <w:tab w:val="left" w:pos="6179"/>
              </w:tabs>
            </w:pPr>
            <w:r w:rsidRPr="000778B3">
              <w:t xml:space="preserve">МБОУ Орджоникидзевская СОШ                                                                 </w:t>
            </w:r>
            <w:r w:rsidR="000C6AD1" w:rsidRPr="000778B3">
              <w:t xml:space="preserve"> </w:t>
            </w:r>
            <w:r w:rsidRPr="000778B3">
              <w:t xml:space="preserve"> </w:t>
            </w:r>
          </w:p>
          <w:p w:rsidR="00D9131A" w:rsidRPr="000778B3" w:rsidRDefault="00D9131A" w:rsidP="000F4611">
            <w:pPr>
              <w:tabs>
                <w:tab w:val="left" w:pos="6179"/>
              </w:tabs>
            </w:pPr>
            <w:r w:rsidRPr="000778B3">
              <w:t xml:space="preserve">МБОУ </w:t>
            </w:r>
            <w:proofErr w:type="spellStart"/>
            <w:r w:rsidRPr="000778B3">
              <w:t>Раздолинская</w:t>
            </w:r>
            <w:proofErr w:type="spellEnd"/>
            <w:r w:rsidRPr="000778B3">
              <w:t xml:space="preserve"> СОШ                                                                            </w:t>
            </w:r>
          </w:p>
          <w:p w:rsidR="00D9131A" w:rsidRPr="000778B3" w:rsidRDefault="00D9131A" w:rsidP="000F4611">
            <w:r w:rsidRPr="000778B3">
              <w:t>МБОУ Кулаковская СОШ</w:t>
            </w:r>
          </w:p>
          <w:p w:rsidR="00D9131A" w:rsidRPr="000778B3" w:rsidRDefault="00D9131A" w:rsidP="000F4611">
            <w:r w:rsidRPr="000778B3">
              <w:t xml:space="preserve">МБОУ </w:t>
            </w:r>
            <w:proofErr w:type="spellStart"/>
            <w:r w:rsidRPr="000778B3">
              <w:t>Новоангарская</w:t>
            </w:r>
            <w:proofErr w:type="spellEnd"/>
            <w:r w:rsidRPr="000778B3">
              <w:t xml:space="preserve"> СОШ</w:t>
            </w:r>
          </w:p>
          <w:p w:rsidR="00D9131A" w:rsidRPr="000778B3" w:rsidRDefault="00D9131A" w:rsidP="000F4611">
            <w:r w:rsidRPr="000778B3">
              <w:t>МБОУ Южно-енисейская СОШ</w:t>
            </w:r>
          </w:p>
          <w:p w:rsidR="00D9131A" w:rsidRPr="000778B3" w:rsidRDefault="00D9131A" w:rsidP="000F4611">
            <w:r w:rsidRPr="000778B3">
              <w:t>МБОУ Первомайская СОШ</w:t>
            </w:r>
          </w:p>
          <w:p w:rsidR="00D9131A" w:rsidRPr="000778B3" w:rsidRDefault="00D9131A" w:rsidP="000F4611">
            <w:r w:rsidRPr="000778B3">
              <w:t xml:space="preserve">МБОУ </w:t>
            </w:r>
            <w:proofErr w:type="spellStart"/>
            <w:r w:rsidRPr="000778B3">
              <w:t>Машуковская</w:t>
            </w:r>
            <w:proofErr w:type="spellEnd"/>
            <w:r w:rsidRPr="000778B3">
              <w:t xml:space="preserve"> СОШ</w:t>
            </w:r>
          </w:p>
          <w:p w:rsidR="00D9131A" w:rsidRPr="000778B3" w:rsidRDefault="00D9131A" w:rsidP="000F4611">
            <w:r w:rsidRPr="000778B3">
              <w:t xml:space="preserve">МБОУ </w:t>
            </w:r>
            <w:proofErr w:type="spellStart"/>
            <w:r w:rsidRPr="000778B3">
              <w:t>Кирсантьевская</w:t>
            </w:r>
            <w:proofErr w:type="spellEnd"/>
            <w:r w:rsidRPr="000778B3">
              <w:t xml:space="preserve"> СОШ </w:t>
            </w:r>
          </w:p>
          <w:p w:rsidR="000778B3" w:rsidRDefault="000778B3" w:rsidP="000778B3">
            <w:pPr>
              <w:tabs>
                <w:tab w:val="left" w:pos="6145"/>
              </w:tabs>
              <w:rPr>
                <w:sz w:val="20"/>
                <w:szCs w:val="20"/>
              </w:rPr>
            </w:pPr>
            <w:r w:rsidRPr="000778B3">
              <w:t>МБОУ Рыбинская ООШ</w:t>
            </w:r>
          </w:p>
          <w:p w:rsidR="000778B3" w:rsidRPr="0086472A" w:rsidRDefault="000778B3" w:rsidP="000F4611">
            <w:pPr>
              <w:rPr>
                <w:sz w:val="20"/>
                <w:szCs w:val="20"/>
              </w:rPr>
            </w:pPr>
          </w:p>
        </w:tc>
      </w:tr>
      <w:tr w:rsidR="00D9131A" w:rsidRPr="00437365" w:rsidTr="000F4611">
        <w:trPr>
          <w:trHeight w:val="391"/>
        </w:trPr>
        <w:tc>
          <w:tcPr>
            <w:tcW w:w="2943" w:type="dxa"/>
            <w:shd w:val="clear" w:color="auto" w:fill="auto"/>
          </w:tcPr>
          <w:p w:rsidR="00D9131A" w:rsidRPr="0091041A" w:rsidRDefault="00D9131A" w:rsidP="000F4611">
            <w:pPr>
              <w:rPr>
                <w:b/>
              </w:rPr>
            </w:pPr>
            <w:r>
              <w:rPr>
                <w:b/>
              </w:rPr>
              <w:t>Вид программы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D9131A" w:rsidRPr="000C5CED" w:rsidRDefault="00D9131A" w:rsidP="000F4611">
            <w:pPr>
              <w:jc w:val="center"/>
              <w:rPr>
                <w:b/>
              </w:rPr>
            </w:pPr>
            <w:r w:rsidRPr="000C5CED">
              <w:rPr>
                <w:b/>
              </w:rPr>
              <w:t>Сроки проведения соревнований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D9131A" w:rsidRPr="0086472A" w:rsidRDefault="00D9131A" w:rsidP="000F4611">
            <w:pPr>
              <w:ind w:right="-95" w:hanging="103"/>
              <w:jc w:val="center"/>
              <w:rPr>
                <w:b/>
              </w:rPr>
            </w:pPr>
            <w:r w:rsidRPr="0086472A">
              <w:rPr>
                <w:b/>
              </w:rPr>
              <w:t>Зональное</w:t>
            </w:r>
            <w:r>
              <w:rPr>
                <w:b/>
              </w:rPr>
              <w:t xml:space="preserve"> и финальное </w:t>
            </w:r>
            <w:r w:rsidRPr="0086472A">
              <w:rPr>
                <w:b/>
              </w:rPr>
              <w:t xml:space="preserve"> первенство</w:t>
            </w:r>
          </w:p>
        </w:tc>
      </w:tr>
      <w:tr w:rsidR="00D9131A" w:rsidRPr="00437365" w:rsidTr="000F4611">
        <w:trPr>
          <w:trHeight w:val="527"/>
        </w:trPr>
        <w:tc>
          <w:tcPr>
            <w:tcW w:w="2943" w:type="dxa"/>
            <w:shd w:val="clear" w:color="auto" w:fill="auto"/>
          </w:tcPr>
          <w:p w:rsidR="00D9131A" w:rsidRDefault="00D9131A" w:rsidP="000F4611">
            <w:pPr>
              <w:rPr>
                <w:b/>
              </w:rPr>
            </w:pPr>
            <w:r w:rsidRPr="0091041A">
              <w:rPr>
                <w:b/>
              </w:rPr>
              <w:t>Лыжные гонки</w:t>
            </w:r>
            <w:r w:rsidR="00191916">
              <w:rPr>
                <w:b/>
              </w:rPr>
              <w:t xml:space="preserve"> </w:t>
            </w:r>
          </w:p>
          <w:p w:rsidR="00D9131A" w:rsidRPr="0091041A" w:rsidRDefault="002B7B59" w:rsidP="000F461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D9131A" w:rsidRPr="00262E3D" w:rsidRDefault="000C6AD1" w:rsidP="000F4611">
            <w:pPr>
              <w:jc w:val="center"/>
              <w:rPr>
                <w:color w:val="000000" w:themeColor="text1"/>
              </w:rPr>
            </w:pPr>
            <w:r w:rsidRPr="00262E3D">
              <w:rPr>
                <w:color w:val="000000" w:themeColor="text1"/>
              </w:rPr>
              <w:t>1</w:t>
            </w:r>
            <w:r w:rsidR="00815460">
              <w:rPr>
                <w:color w:val="000000" w:themeColor="text1"/>
              </w:rPr>
              <w:t>8</w:t>
            </w:r>
            <w:r w:rsidR="00191916" w:rsidRPr="00262E3D">
              <w:rPr>
                <w:color w:val="000000" w:themeColor="text1"/>
              </w:rPr>
              <w:t xml:space="preserve"> </w:t>
            </w:r>
            <w:r w:rsidR="002D2527" w:rsidRPr="00262E3D">
              <w:rPr>
                <w:color w:val="000000" w:themeColor="text1"/>
              </w:rPr>
              <w:t>декабря</w:t>
            </w:r>
          </w:p>
          <w:p w:rsidR="00D9131A" w:rsidRPr="005C36FF" w:rsidRDefault="002B7B59" w:rsidP="000F4611">
            <w:pPr>
              <w:jc w:val="center"/>
            </w:pPr>
            <w:r>
              <w:t xml:space="preserve"> 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D9131A" w:rsidRPr="00596D61" w:rsidRDefault="00191916" w:rsidP="003D243E">
            <w:pPr>
              <w:jc w:val="center"/>
            </w:pPr>
            <w:r>
              <w:rPr>
                <w:sz w:val="22"/>
                <w:szCs w:val="22"/>
              </w:rPr>
              <w:t xml:space="preserve">Февраль </w:t>
            </w:r>
            <w:proofErr w:type="gramStart"/>
            <w:r>
              <w:rPr>
                <w:sz w:val="22"/>
                <w:szCs w:val="22"/>
              </w:rPr>
              <w:t>(</w:t>
            </w:r>
            <w:r w:rsidR="00D9131A">
              <w:rPr>
                <w:sz w:val="22"/>
                <w:szCs w:val="22"/>
              </w:rPr>
              <w:t xml:space="preserve"> </w:t>
            </w:r>
            <w:proofErr w:type="gramEnd"/>
            <w:r w:rsidR="00D9131A">
              <w:rPr>
                <w:sz w:val="22"/>
                <w:szCs w:val="22"/>
              </w:rPr>
              <w:t>финал)</w:t>
            </w:r>
          </w:p>
        </w:tc>
      </w:tr>
      <w:tr w:rsidR="00D9131A" w:rsidRPr="00437365" w:rsidTr="000F4611">
        <w:trPr>
          <w:trHeight w:val="543"/>
        </w:trPr>
        <w:tc>
          <w:tcPr>
            <w:tcW w:w="2943" w:type="dxa"/>
            <w:shd w:val="clear" w:color="auto" w:fill="auto"/>
          </w:tcPr>
          <w:p w:rsidR="00D9131A" w:rsidRDefault="00D9131A" w:rsidP="000F4611">
            <w:pPr>
              <w:rPr>
                <w:b/>
              </w:rPr>
            </w:pPr>
            <w:r>
              <w:rPr>
                <w:b/>
              </w:rPr>
              <w:t>Волейбол</w:t>
            </w:r>
          </w:p>
          <w:p w:rsidR="00D9131A" w:rsidRPr="00671036" w:rsidRDefault="00D9131A" w:rsidP="000F4611">
            <w:pPr>
              <w:rPr>
                <w:b/>
              </w:rPr>
            </w:pPr>
            <w:r>
              <w:rPr>
                <w:b/>
              </w:rPr>
              <w:t>(юноши)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D9131A" w:rsidRPr="005C36FF" w:rsidRDefault="00815460" w:rsidP="00262E3D">
            <w:pPr>
              <w:ind w:left="-106" w:right="-175"/>
              <w:jc w:val="center"/>
            </w:pPr>
            <w:r>
              <w:t>20</w:t>
            </w:r>
            <w:r w:rsidR="00191916">
              <w:t xml:space="preserve"> февраля</w:t>
            </w:r>
            <w:r w:rsidR="002B7B59">
              <w:t xml:space="preserve"> 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D9131A" w:rsidRPr="00596D61" w:rsidRDefault="00D9131A" w:rsidP="000F4611">
            <w:pPr>
              <w:ind w:left="-106" w:right="-175"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D9131A" w:rsidRPr="00437365" w:rsidTr="000F4611">
        <w:trPr>
          <w:trHeight w:val="565"/>
        </w:trPr>
        <w:tc>
          <w:tcPr>
            <w:tcW w:w="2943" w:type="dxa"/>
            <w:shd w:val="clear" w:color="auto" w:fill="auto"/>
          </w:tcPr>
          <w:p w:rsidR="00D9131A" w:rsidRDefault="00D9131A" w:rsidP="000F4611">
            <w:pPr>
              <w:rPr>
                <w:b/>
              </w:rPr>
            </w:pPr>
            <w:r>
              <w:rPr>
                <w:b/>
              </w:rPr>
              <w:t>Волейбол</w:t>
            </w:r>
          </w:p>
          <w:p w:rsidR="00D9131A" w:rsidRDefault="00D9131A" w:rsidP="000F4611">
            <w:pPr>
              <w:rPr>
                <w:b/>
              </w:rPr>
            </w:pPr>
            <w:r>
              <w:rPr>
                <w:b/>
              </w:rPr>
              <w:t>(девушки)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31A" w:rsidRPr="005C36FF" w:rsidRDefault="000C6AD1" w:rsidP="00815460">
            <w:pPr>
              <w:ind w:left="-106" w:right="-175"/>
              <w:jc w:val="center"/>
            </w:pPr>
            <w:r>
              <w:t>1</w:t>
            </w:r>
            <w:r w:rsidR="00815460">
              <w:t>8</w:t>
            </w:r>
            <w:r w:rsidR="00191916">
              <w:t xml:space="preserve"> февраля</w:t>
            </w:r>
            <w:r w:rsidR="002B7B59">
              <w:t xml:space="preserve"> 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31A" w:rsidRPr="00596D61" w:rsidRDefault="00D9131A" w:rsidP="000F4611">
            <w:pPr>
              <w:ind w:left="-106" w:right="-108"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</w:tbl>
    <w:p w:rsidR="00D9131A" w:rsidRDefault="00D9131A" w:rsidP="00D9131A">
      <w:pPr>
        <w:rPr>
          <w:b/>
          <w:sz w:val="6"/>
          <w:szCs w:val="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0059"/>
        <w:gridCol w:w="6"/>
        <w:gridCol w:w="2976"/>
      </w:tblGrid>
      <w:tr w:rsidR="00D9131A" w:rsidRPr="00437365" w:rsidTr="00657B61">
        <w:trPr>
          <w:trHeight w:val="337"/>
        </w:trPr>
        <w:tc>
          <w:tcPr>
            <w:tcW w:w="2943" w:type="dxa"/>
            <w:shd w:val="clear" w:color="auto" w:fill="auto"/>
          </w:tcPr>
          <w:p w:rsidR="00D9131A" w:rsidRPr="0091041A" w:rsidRDefault="00D9131A" w:rsidP="000F4611">
            <w:pPr>
              <w:ind w:left="-57" w:right="-106"/>
              <w:rPr>
                <w:b/>
              </w:rPr>
            </w:pPr>
            <w:r w:rsidRPr="0091041A">
              <w:rPr>
                <w:b/>
              </w:rPr>
              <w:t>Баскетбол девушки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D9131A" w:rsidRPr="005C36FF" w:rsidRDefault="00815460" w:rsidP="000C6AD1">
            <w:pPr>
              <w:jc w:val="center"/>
            </w:pPr>
            <w:r>
              <w:t>10</w:t>
            </w:r>
            <w:r w:rsidR="00191916">
              <w:t xml:space="preserve"> </w:t>
            </w:r>
            <w:r w:rsidR="000C6AD1">
              <w:t>февраля</w:t>
            </w:r>
          </w:p>
        </w:tc>
        <w:tc>
          <w:tcPr>
            <w:tcW w:w="2976" w:type="dxa"/>
            <w:shd w:val="clear" w:color="auto" w:fill="auto"/>
          </w:tcPr>
          <w:p w:rsidR="00D9131A" w:rsidRPr="00A96DB4" w:rsidRDefault="00D9131A" w:rsidP="000F4611">
            <w:pPr>
              <w:ind w:left="-106" w:right="-108"/>
              <w:jc w:val="center"/>
            </w:pPr>
            <w:r>
              <w:t>Апрель</w:t>
            </w:r>
          </w:p>
        </w:tc>
      </w:tr>
      <w:tr w:rsidR="00D9131A" w:rsidRPr="00437365" w:rsidTr="00657B61">
        <w:trPr>
          <w:trHeight w:val="285"/>
        </w:trPr>
        <w:tc>
          <w:tcPr>
            <w:tcW w:w="2943" w:type="dxa"/>
            <w:shd w:val="clear" w:color="auto" w:fill="auto"/>
          </w:tcPr>
          <w:p w:rsidR="00D9131A" w:rsidRPr="0091041A" w:rsidRDefault="00D9131A" w:rsidP="000F4611">
            <w:pPr>
              <w:rPr>
                <w:b/>
              </w:rPr>
            </w:pPr>
            <w:r w:rsidRPr="0091041A">
              <w:rPr>
                <w:b/>
              </w:rPr>
              <w:t>Баскетбол юноши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D9131A" w:rsidRPr="005C36FF" w:rsidRDefault="00815460" w:rsidP="000C6AD1">
            <w:pPr>
              <w:jc w:val="center"/>
            </w:pPr>
            <w:r>
              <w:t>12</w:t>
            </w:r>
            <w:r w:rsidR="00EE5905">
              <w:t xml:space="preserve"> </w:t>
            </w:r>
            <w:r w:rsidR="000C6AD1">
              <w:t>февраля</w:t>
            </w:r>
          </w:p>
        </w:tc>
        <w:tc>
          <w:tcPr>
            <w:tcW w:w="2976" w:type="dxa"/>
            <w:shd w:val="clear" w:color="auto" w:fill="auto"/>
          </w:tcPr>
          <w:p w:rsidR="00D9131A" w:rsidRPr="00A96DB4" w:rsidRDefault="00D9131A" w:rsidP="000F4611">
            <w:pPr>
              <w:ind w:left="-106" w:right="-108"/>
              <w:jc w:val="center"/>
            </w:pPr>
            <w:r>
              <w:t xml:space="preserve">Апрель </w:t>
            </w:r>
          </w:p>
        </w:tc>
      </w:tr>
      <w:tr w:rsidR="00D9131A" w:rsidRPr="00437365" w:rsidTr="00657B61">
        <w:trPr>
          <w:trHeight w:val="234"/>
        </w:trPr>
        <w:tc>
          <w:tcPr>
            <w:tcW w:w="2943" w:type="dxa"/>
            <w:shd w:val="clear" w:color="auto" w:fill="auto"/>
          </w:tcPr>
          <w:p w:rsidR="00D9131A" w:rsidRPr="0091041A" w:rsidRDefault="00D9131A" w:rsidP="000F4611">
            <w:pPr>
              <w:ind w:left="-57" w:right="-106"/>
              <w:rPr>
                <w:b/>
              </w:rPr>
            </w:pPr>
            <w:r>
              <w:rPr>
                <w:b/>
              </w:rPr>
              <w:t>Мини-ф</w:t>
            </w:r>
            <w:r w:rsidRPr="0091041A">
              <w:rPr>
                <w:b/>
              </w:rPr>
              <w:t xml:space="preserve">утбол </w:t>
            </w:r>
            <w:r>
              <w:rPr>
                <w:b/>
              </w:rPr>
              <w:t>ю</w:t>
            </w:r>
            <w:r w:rsidRPr="0091041A">
              <w:rPr>
                <w:b/>
              </w:rPr>
              <w:t>ноши</w:t>
            </w: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131A" w:rsidRPr="005C36FF" w:rsidRDefault="000C6AD1" w:rsidP="00815460">
            <w:pPr>
              <w:jc w:val="center"/>
            </w:pPr>
            <w:r>
              <w:t>3</w:t>
            </w:r>
            <w:r w:rsidR="00815460">
              <w:t>0</w:t>
            </w:r>
            <w:r w:rsidR="00191916">
              <w:t xml:space="preserve"> </w:t>
            </w:r>
            <w:r>
              <w:t>января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9131A" w:rsidRPr="00A96DB4" w:rsidRDefault="00D9131A" w:rsidP="000F4611">
            <w:pPr>
              <w:ind w:left="-106" w:right="-108"/>
              <w:jc w:val="center"/>
            </w:pPr>
            <w:r>
              <w:t>февраль</w:t>
            </w:r>
          </w:p>
        </w:tc>
      </w:tr>
      <w:tr w:rsidR="00D9131A" w:rsidRPr="00437365" w:rsidTr="00657B61">
        <w:trPr>
          <w:trHeight w:val="301"/>
        </w:trPr>
        <w:tc>
          <w:tcPr>
            <w:tcW w:w="2943" w:type="dxa"/>
            <w:shd w:val="clear" w:color="auto" w:fill="auto"/>
          </w:tcPr>
          <w:p w:rsidR="00D9131A" w:rsidRDefault="00D9131A" w:rsidP="000F4611">
            <w:pPr>
              <w:ind w:left="-57" w:right="-106"/>
              <w:rPr>
                <w:b/>
              </w:rPr>
            </w:pPr>
            <w:r>
              <w:rPr>
                <w:b/>
              </w:rPr>
              <w:t>Мини-ф</w:t>
            </w:r>
            <w:r w:rsidRPr="0091041A">
              <w:rPr>
                <w:b/>
              </w:rPr>
              <w:t>утбол</w:t>
            </w:r>
            <w:r>
              <w:rPr>
                <w:b/>
              </w:rPr>
              <w:t>, девушки</w:t>
            </w: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131A" w:rsidRDefault="00815460" w:rsidP="000F4611">
            <w:pPr>
              <w:jc w:val="center"/>
            </w:pPr>
            <w:r>
              <w:t>5</w:t>
            </w:r>
            <w:r w:rsidR="000C6AD1">
              <w:t xml:space="preserve"> </w:t>
            </w:r>
            <w:r w:rsidR="00191916">
              <w:t>февраля</w:t>
            </w:r>
            <w:r w:rsidR="002B7B59"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9131A" w:rsidRDefault="00D9131A" w:rsidP="000F4611">
            <w:pPr>
              <w:ind w:left="-106" w:right="-108"/>
              <w:jc w:val="center"/>
            </w:pPr>
            <w:r>
              <w:t>февраль</w:t>
            </w:r>
          </w:p>
        </w:tc>
      </w:tr>
      <w:tr w:rsidR="00D9131A" w:rsidRPr="00437365" w:rsidTr="00657B61">
        <w:trPr>
          <w:trHeight w:val="411"/>
        </w:trPr>
        <w:tc>
          <w:tcPr>
            <w:tcW w:w="2943" w:type="dxa"/>
            <w:shd w:val="clear" w:color="auto" w:fill="auto"/>
          </w:tcPr>
          <w:p w:rsidR="00D9131A" w:rsidRPr="0091041A" w:rsidRDefault="00D9131A" w:rsidP="000F4611">
            <w:pPr>
              <w:ind w:left="-57" w:right="-106"/>
              <w:rPr>
                <w:b/>
              </w:rPr>
            </w:pPr>
            <w:r w:rsidRPr="0091041A">
              <w:rPr>
                <w:b/>
              </w:rPr>
              <w:t>Лёгкая атлетика</w:t>
            </w:r>
            <w:r>
              <w:rPr>
                <w:b/>
              </w:rPr>
              <w:t xml:space="preserve"> </w:t>
            </w:r>
          </w:p>
        </w:tc>
        <w:tc>
          <w:tcPr>
            <w:tcW w:w="10059" w:type="dxa"/>
            <w:tcBorders>
              <w:top w:val="single" w:sz="4" w:space="0" w:color="auto"/>
            </w:tcBorders>
            <w:shd w:val="clear" w:color="auto" w:fill="auto"/>
          </w:tcPr>
          <w:p w:rsidR="00D9131A" w:rsidRPr="00A96DB4" w:rsidRDefault="00191916" w:rsidP="00815460">
            <w:pPr>
              <w:ind w:left="-106" w:right="-108"/>
              <w:jc w:val="center"/>
            </w:pPr>
            <w:r>
              <w:t>1</w:t>
            </w:r>
            <w:r w:rsidR="00815460">
              <w:t>7</w:t>
            </w:r>
            <w:r>
              <w:t xml:space="preserve"> сентября</w:t>
            </w:r>
            <w:r w:rsidR="002B7B59">
              <w:t xml:space="preserve">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131A" w:rsidRPr="00A96DB4" w:rsidRDefault="002B7B59" w:rsidP="000F4611">
            <w:pPr>
              <w:ind w:left="-106" w:right="-108"/>
              <w:jc w:val="center"/>
            </w:pPr>
            <w:r>
              <w:t>Апрель</w:t>
            </w:r>
          </w:p>
        </w:tc>
      </w:tr>
      <w:tr w:rsidR="00D9131A" w:rsidRPr="00437365" w:rsidTr="00657B61">
        <w:trPr>
          <w:trHeight w:val="559"/>
        </w:trPr>
        <w:tc>
          <w:tcPr>
            <w:tcW w:w="2943" w:type="dxa"/>
            <w:shd w:val="clear" w:color="auto" w:fill="auto"/>
          </w:tcPr>
          <w:p w:rsidR="00D9131A" w:rsidRPr="00EF5E6C" w:rsidRDefault="00D9131A" w:rsidP="000F4611">
            <w:pPr>
              <w:rPr>
                <w:b/>
              </w:rPr>
            </w:pPr>
            <w:r w:rsidRPr="00EF5E6C">
              <w:rPr>
                <w:b/>
              </w:rPr>
              <w:t>Настольный теннис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:rsidR="00D9131A" w:rsidRPr="00EF5E6C" w:rsidRDefault="000C6AD1" w:rsidP="00C4128A">
            <w:pPr>
              <w:jc w:val="center"/>
            </w:pPr>
            <w:r>
              <w:t>21</w:t>
            </w:r>
            <w:r w:rsidR="006346F1">
              <w:t xml:space="preserve"> февраля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D9131A" w:rsidRPr="00EF5E6C" w:rsidRDefault="00C4128A" w:rsidP="000F4611">
            <w:pPr>
              <w:ind w:left="-106" w:right="-108"/>
              <w:jc w:val="center"/>
            </w:pPr>
            <w:r>
              <w:t>апрель</w:t>
            </w:r>
          </w:p>
        </w:tc>
      </w:tr>
    </w:tbl>
    <w:p w:rsidR="00D9131A" w:rsidRDefault="00D9131A" w:rsidP="00D9131A">
      <w:pPr>
        <w:rPr>
          <w:color w:val="000000"/>
          <w:sz w:val="22"/>
          <w:szCs w:val="22"/>
        </w:rPr>
      </w:pPr>
    </w:p>
    <w:p w:rsidR="000C6AD1" w:rsidRDefault="00D9131A" w:rsidP="000C6AD1">
      <w:pPr>
        <w:rPr>
          <w:b/>
        </w:rPr>
      </w:pPr>
      <w:proofErr w:type="gramStart"/>
      <w:r>
        <w:rPr>
          <w:color w:val="000000"/>
          <w:sz w:val="22"/>
          <w:szCs w:val="22"/>
        </w:rPr>
        <w:t>Ответственные</w:t>
      </w:r>
      <w:proofErr w:type="gramEnd"/>
      <w:r>
        <w:rPr>
          <w:color w:val="000000"/>
          <w:sz w:val="22"/>
          <w:szCs w:val="22"/>
        </w:rPr>
        <w:t xml:space="preserve"> за проведение соревнований: </w:t>
      </w:r>
      <w:r w:rsidR="000778B3">
        <w:rPr>
          <w:b/>
        </w:rPr>
        <w:t>Гребенщиков Юрий Михайлович</w:t>
      </w:r>
    </w:p>
    <w:p w:rsidR="00D9131A" w:rsidRPr="000C6AD1" w:rsidRDefault="00D9131A" w:rsidP="00D9131A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т</w:t>
      </w:r>
      <w:r w:rsidRPr="000C6AD1">
        <w:rPr>
          <w:color w:val="000000"/>
          <w:sz w:val="22"/>
          <w:szCs w:val="22"/>
          <w:lang w:val="en-US"/>
        </w:rPr>
        <w:t xml:space="preserve">. 8 (39141) 22-5-81,  </w:t>
      </w:r>
      <w:r>
        <w:rPr>
          <w:color w:val="000000"/>
          <w:sz w:val="22"/>
          <w:szCs w:val="22"/>
          <w:lang w:val="en-US"/>
        </w:rPr>
        <w:t>e</w:t>
      </w:r>
      <w:r w:rsidRPr="000C6AD1">
        <w:rPr>
          <w:color w:val="000000"/>
          <w:sz w:val="22"/>
          <w:szCs w:val="22"/>
          <w:lang w:val="en-US"/>
        </w:rPr>
        <w:t>-</w:t>
      </w:r>
      <w:r>
        <w:rPr>
          <w:color w:val="000000"/>
          <w:sz w:val="22"/>
          <w:szCs w:val="22"/>
          <w:lang w:val="en-US"/>
        </w:rPr>
        <w:t>mail</w:t>
      </w:r>
      <w:r w:rsidRPr="000C6AD1">
        <w:rPr>
          <w:color w:val="000000"/>
          <w:sz w:val="22"/>
          <w:szCs w:val="22"/>
          <w:lang w:val="en-US"/>
        </w:rPr>
        <w:t xml:space="preserve">: </w:t>
      </w:r>
      <w:r>
        <w:rPr>
          <w:color w:val="000000"/>
          <w:sz w:val="22"/>
          <w:szCs w:val="22"/>
          <w:lang w:val="en-US"/>
        </w:rPr>
        <w:t>angara</w:t>
      </w:r>
      <w:r w:rsidRPr="000C6AD1">
        <w:rPr>
          <w:color w:val="000000"/>
          <w:sz w:val="22"/>
          <w:szCs w:val="22"/>
          <w:lang w:val="en-US"/>
        </w:rPr>
        <w:t>-</w:t>
      </w:r>
      <w:r>
        <w:rPr>
          <w:color w:val="000000"/>
          <w:sz w:val="22"/>
          <w:szCs w:val="22"/>
          <w:lang w:val="en-US"/>
        </w:rPr>
        <w:t>sport</w:t>
      </w:r>
      <w:r w:rsidRPr="000C6AD1">
        <w:rPr>
          <w:color w:val="000000"/>
          <w:sz w:val="22"/>
          <w:szCs w:val="22"/>
          <w:lang w:val="en-US"/>
        </w:rPr>
        <w:t>66@</w:t>
      </w:r>
      <w:r>
        <w:rPr>
          <w:color w:val="000000"/>
          <w:sz w:val="22"/>
          <w:szCs w:val="22"/>
          <w:lang w:val="en-US"/>
        </w:rPr>
        <w:t>yandex</w:t>
      </w:r>
      <w:r w:rsidRPr="000C6AD1">
        <w:rPr>
          <w:color w:val="000000"/>
          <w:sz w:val="22"/>
          <w:szCs w:val="22"/>
          <w:lang w:val="en-US"/>
        </w:rPr>
        <w:t>.</w:t>
      </w:r>
      <w:r>
        <w:rPr>
          <w:color w:val="000000"/>
          <w:sz w:val="22"/>
          <w:szCs w:val="22"/>
          <w:lang w:val="en-US"/>
        </w:rPr>
        <w:t>ru</w:t>
      </w:r>
    </w:p>
    <w:p w:rsidR="00D9131A" w:rsidRPr="000C6AD1" w:rsidRDefault="00D9131A" w:rsidP="00D9131A">
      <w:pPr>
        <w:rPr>
          <w:b/>
          <w:sz w:val="6"/>
          <w:szCs w:val="6"/>
          <w:lang w:val="en-US"/>
        </w:rPr>
      </w:pPr>
    </w:p>
    <w:p w:rsidR="00D9131A" w:rsidRPr="000C6AD1" w:rsidRDefault="000C6AD1" w:rsidP="00D9131A">
      <w:pPr>
        <w:rPr>
          <w:b/>
          <w:lang w:val="en-US"/>
        </w:rPr>
      </w:pPr>
      <w:r w:rsidRPr="000C6AD1">
        <w:rPr>
          <w:b/>
          <w:lang w:val="en-US"/>
        </w:rPr>
        <w:t xml:space="preserve">  </w:t>
      </w:r>
    </w:p>
    <w:p w:rsidR="003F67C7" w:rsidRPr="000C6AD1" w:rsidRDefault="003F67C7">
      <w:pPr>
        <w:rPr>
          <w:sz w:val="28"/>
          <w:szCs w:val="28"/>
          <w:lang w:val="en-US"/>
        </w:rPr>
      </w:pPr>
    </w:p>
    <w:sectPr w:rsidR="003F67C7" w:rsidRPr="000C6AD1" w:rsidSect="00A6226B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16" w:rsidRDefault="00531E16" w:rsidP="009052AE">
      <w:r>
        <w:separator/>
      </w:r>
    </w:p>
  </w:endnote>
  <w:endnote w:type="continuationSeparator" w:id="0">
    <w:p w:rsidR="00531E16" w:rsidRDefault="00531E16" w:rsidP="0090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16" w:rsidRDefault="00531E16" w:rsidP="009052AE">
      <w:r>
        <w:separator/>
      </w:r>
    </w:p>
  </w:footnote>
  <w:footnote w:type="continuationSeparator" w:id="0">
    <w:p w:rsidR="00531E16" w:rsidRDefault="00531E16" w:rsidP="0090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6B" w:rsidRDefault="00A97D87">
    <w:pPr>
      <w:pStyle w:val="a3"/>
      <w:jc w:val="center"/>
    </w:pPr>
    <w:r>
      <w:fldChar w:fldCharType="begin"/>
    </w:r>
    <w:r w:rsidR="00D9131A">
      <w:instrText xml:space="preserve"> PAGE   \* MERGEFORMAT </w:instrText>
    </w:r>
    <w:r>
      <w:fldChar w:fldCharType="separate"/>
    </w:r>
    <w:r w:rsidR="00D9131A">
      <w:rPr>
        <w:noProof/>
      </w:rPr>
      <w:t>2</w:t>
    </w:r>
    <w:r>
      <w:fldChar w:fldCharType="end"/>
    </w:r>
  </w:p>
  <w:p w:rsidR="00A6226B" w:rsidRDefault="00531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31A"/>
    <w:rsid w:val="000778B3"/>
    <w:rsid w:val="000C6AD1"/>
    <w:rsid w:val="00116F24"/>
    <w:rsid w:val="00191916"/>
    <w:rsid w:val="00221396"/>
    <w:rsid w:val="00262E3D"/>
    <w:rsid w:val="00286BBE"/>
    <w:rsid w:val="002B7B59"/>
    <w:rsid w:val="002D2527"/>
    <w:rsid w:val="003A1643"/>
    <w:rsid w:val="003D243E"/>
    <w:rsid w:val="003E0BB7"/>
    <w:rsid w:val="003F67C7"/>
    <w:rsid w:val="00475631"/>
    <w:rsid w:val="004B2FDF"/>
    <w:rsid w:val="004F1A89"/>
    <w:rsid w:val="00531E16"/>
    <w:rsid w:val="00551517"/>
    <w:rsid w:val="006123E4"/>
    <w:rsid w:val="00627400"/>
    <w:rsid w:val="006346F1"/>
    <w:rsid w:val="00657B61"/>
    <w:rsid w:val="006808C3"/>
    <w:rsid w:val="00732BEB"/>
    <w:rsid w:val="007B7C45"/>
    <w:rsid w:val="00806BC1"/>
    <w:rsid w:val="00815460"/>
    <w:rsid w:val="00844011"/>
    <w:rsid w:val="00845D87"/>
    <w:rsid w:val="008C5A72"/>
    <w:rsid w:val="009052AE"/>
    <w:rsid w:val="0092376E"/>
    <w:rsid w:val="00926D94"/>
    <w:rsid w:val="00940892"/>
    <w:rsid w:val="00951CE5"/>
    <w:rsid w:val="00A2660A"/>
    <w:rsid w:val="00A958C1"/>
    <w:rsid w:val="00A97D87"/>
    <w:rsid w:val="00B652D9"/>
    <w:rsid w:val="00B813B1"/>
    <w:rsid w:val="00BE1126"/>
    <w:rsid w:val="00C203C9"/>
    <w:rsid w:val="00C4128A"/>
    <w:rsid w:val="00C85998"/>
    <w:rsid w:val="00D9131A"/>
    <w:rsid w:val="00DA6CAA"/>
    <w:rsid w:val="00DF7B4B"/>
    <w:rsid w:val="00EE5905"/>
    <w:rsid w:val="00EE7EDC"/>
    <w:rsid w:val="00F01B25"/>
    <w:rsid w:val="00F4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1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Спортшкола2</dc:creator>
  <cp:lastModifiedBy>Юрий Гребенщиков</cp:lastModifiedBy>
  <cp:revision>33</cp:revision>
  <cp:lastPrinted>2021-06-16T07:15:00Z</cp:lastPrinted>
  <dcterms:created xsi:type="dcterms:W3CDTF">2021-01-29T04:37:00Z</dcterms:created>
  <dcterms:modified xsi:type="dcterms:W3CDTF">2024-09-02T05:36:00Z</dcterms:modified>
</cp:coreProperties>
</file>